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D6" w:rsidRDefault="002B47BA" w:rsidP="00BD6E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="00441FD6" w:rsidRPr="00BD6EAC">
          <w:rPr>
            <w:rFonts w:ascii="Times New Roman" w:eastAsia="Times New Roman" w:hAnsi="Times New Roman" w:cs="Times New Roman"/>
            <w:sz w:val="28"/>
            <w:szCs w:val="28"/>
          </w:rPr>
          <w:t>Сведения о применении контрольным (надзорным) органом мер стимулирования добросовестности контролируемых лиц при осуществлении муниципального контроля в сфере благоустройства</w:t>
        </w:r>
      </w:hyperlink>
    </w:p>
    <w:p w:rsidR="00BD6EAC" w:rsidRDefault="00BD6EAC" w:rsidP="00BD6E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6EAC" w:rsidRPr="00BD6EAC" w:rsidRDefault="00BD6EAC" w:rsidP="00BD6EAC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C5EE6">
        <w:rPr>
          <w:rFonts w:ascii="Times New Roman" w:hAnsi="Times New Roman"/>
          <w:sz w:val="28"/>
          <w:szCs w:val="28"/>
        </w:rPr>
        <w:t xml:space="preserve">Профилактические мероприятия проводятся </w:t>
      </w:r>
      <w:r w:rsidRPr="009C5EE6">
        <w:rPr>
          <w:rFonts w:ascii="Times New Roman" w:hAnsi="Times New Roman"/>
          <w:i/>
          <w:sz w:val="28"/>
          <w:szCs w:val="28"/>
        </w:rPr>
        <w:t>администрацией</w:t>
      </w:r>
      <w:r w:rsidRPr="009C5EE6">
        <w:rPr>
          <w:rFonts w:ascii="Times New Roman" w:hAnsi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441FD6" w:rsidRPr="00BD6EAC" w:rsidRDefault="00441FD6" w:rsidP="00BD6EAC">
      <w:pPr>
        <w:spacing w:before="120" w:after="120" w:line="40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19"/>
        </w:rPr>
      </w:pPr>
      <w:r w:rsidRPr="00BD6EAC">
        <w:rPr>
          <w:rFonts w:ascii="Times New Roman" w:eastAsia="Times New Roman" w:hAnsi="Times New Roman" w:cs="Times New Roman"/>
          <w:sz w:val="28"/>
          <w:szCs w:val="19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BD6EAC" w:rsidRPr="009C5EE6" w:rsidRDefault="00BD6EAC" w:rsidP="00BD6EAC">
      <w:pPr>
        <w:autoSpaceDE w:val="0"/>
        <w:autoSpaceDN w:val="0"/>
        <w:adjustRightInd w:val="0"/>
        <w:ind w:firstLine="539"/>
        <w:contextualSpacing/>
        <w:rPr>
          <w:rFonts w:ascii="Times New Roman" w:hAnsi="Times New Roman"/>
          <w:sz w:val="28"/>
          <w:szCs w:val="28"/>
        </w:rPr>
      </w:pPr>
      <w:r w:rsidRPr="009C5EE6">
        <w:rPr>
          <w:rFonts w:ascii="Times New Roman" w:hAnsi="Times New Roman"/>
          <w:sz w:val="28"/>
          <w:szCs w:val="28"/>
        </w:rPr>
        <w:t>1) информирование;</w:t>
      </w:r>
    </w:p>
    <w:p w:rsidR="00BD6EAC" w:rsidRPr="009C5EE6" w:rsidRDefault="00BD6EAC" w:rsidP="00BD6EAC">
      <w:pPr>
        <w:autoSpaceDE w:val="0"/>
        <w:autoSpaceDN w:val="0"/>
        <w:adjustRightInd w:val="0"/>
        <w:ind w:firstLine="539"/>
        <w:contextualSpacing/>
        <w:rPr>
          <w:rFonts w:ascii="Times New Roman" w:hAnsi="Times New Roman"/>
          <w:sz w:val="28"/>
          <w:szCs w:val="28"/>
        </w:rPr>
      </w:pPr>
      <w:r w:rsidRPr="009C5EE6">
        <w:rPr>
          <w:rFonts w:ascii="Times New Roman" w:hAnsi="Times New Roman"/>
          <w:sz w:val="28"/>
          <w:szCs w:val="28"/>
        </w:rPr>
        <w:t xml:space="preserve"> 2) консультирование</w:t>
      </w:r>
    </w:p>
    <w:p w:rsidR="004B6899" w:rsidRDefault="004B6899"/>
    <w:sectPr w:rsidR="004B6899" w:rsidSect="002B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1FD6"/>
    <w:rsid w:val="002B47BA"/>
    <w:rsid w:val="00441FD6"/>
    <w:rsid w:val="004B6899"/>
    <w:rsid w:val="00BD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BA"/>
  </w:style>
  <w:style w:type="paragraph" w:styleId="2">
    <w:name w:val="heading 2"/>
    <w:basedOn w:val="a"/>
    <w:link w:val="20"/>
    <w:uiPriority w:val="9"/>
    <w:qFormat/>
    <w:rsid w:val="00441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F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41F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kirovskoe.ru/administratsiya/munitsipalnyj-kontrol-po-248-fz/munitsipalnyj-kontrol-v-sfere-blagoustrojstva/258-svedeniya-o-primenenii-kontrolnym-nadzornym-organom-mer-stimulirovaniya-dobrosovestnosti-kontroliruemykh-lits/5061-svedeniya-o-primenenii-kontrolnym-nadzornym-organom-mer-stimulirovaniya-dobrosovestnosti-kontroliruemykh-lits-pri-osushchestvlenii-munitsipalnogo-kontrolya-v-sfere-blagoustroj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3</cp:revision>
  <dcterms:created xsi:type="dcterms:W3CDTF">2025-05-16T12:13:00Z</dcterms:created>
  <dcterms:modified xsi:type="dcterms:W3CDTF">2025-05-23T12:16:00Z</dcterms:modified>
</cp:coreProperties>
</file>