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3BA" w:rsidRPr="005108C9" w:rsidRDefault="000613BA" w:rsidP="000613BA">
      <w:pPr>
        <w:keepNext/>
        <w:jc w:val="center"/>
      </w:pPr>
      <w:r>
        <w:rPr>
          <w:noProof/>
        </w:rPr>
        <w:drawing>
          <wp:inline distT="0" distB="0" distL="0" distR="0">
            <wp:extent cx="57150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657225"/>
                    </a:xfrm>
                    <a:prstGeom prst="rect">
                      <a:avLst/>
                    </a:prstGeom>
                    <a:solidFill>
                      <a:srgbClr val="FFFFFF"/>
                    </a:solidFill>
                    <a:ln>
                      <a:noFill/>
                    </a:ln>
                  </pic:spPr>
                </pic:pic>
              </a:graphicData>
            </a:graphic>
          </wp:inline>
        </w:drawing>
      </w:r>
    </w:p>
    <w:p w:rsidR="00DE1991" w:rsidRPr="00BE328B" w:rsidRDefault="00DE1991" w:rsidP="00DE1991">
      <w:pPr>
        <w:pStyle w:val="a7"/>
        <w:jc w:val="center"/>
        <w:rPr>
          <w:rFonts w:ascii="Times New Roman" w:hAnsi="Times New Roman"/>
          <w:b/>
          <w:sz w:val="28"/>
          <w:szCs w:val="28"/>
        </w:rPr>
      </w:pPr>
      <w:r w:rsidRPr="00BE328B">
        <w:rPr>
          <w:rFonts w:ascii="Times New Roman" w:hAnsi="Times New Roman"/>
          <w:b/>
          <w:sz w:val="28"/>
          <w:szCs w:val="28"/>
        </w:rPr>
        <w:t>СОВЕТ</w:t>
      </w:r>
    </w:p>
    <w:p w:rsidR="00DE1991" w:rsidRPr="00BE328B" w:rsidRDefault="0019367A" w:rsidP="00DE1991">
      <w:pPr>
        <w:pStyle w:val="a7"/>
        <w:jc w:val="center"/>
        <w:rPr>
          <w:rFonts w:ascii="Times New Roman" w:hAnsi="Times New Roman"/>
          <w:b/>
          <w:sz w:val="28"/>
          <w:szCs w:val="28"/>
        </w:rPr>
      </w:pPr>
      <w:r>
        <w:rPr>
          <w:rFonts w:ascii="Times New Roman" w:hAnsi="Times New Roman"/>
          <w:b/>
          <w:sz w:val="28"/>
          <w:szCs w:val="28"/>
        </w:rPr>
        <w:t>ПЕРЕКОПНОВСКОГО</w:t>
      </w:r>
      <w:r w:rsidR="00DE1991" w:rsidRPr="00BE328B">
        <w:rPr>
          <w:rFonts w:ascii="Times New Roman" w:hAnsi="Times New Roman"/>
          <w:b/>
          <w:sz w:val="28"/>
          <w:szCs w:val="28"/>
        </w:rPr>
        <w:t xml:space="preserve"> МУНИЦИПАЛЬНОГО ОБРАЗОВАНИЯ</w:t>
      </w:r>
    </w:p>
    <w:p w:rsidR="00DE1991" w:rsidRPr="00BE328B" w:rsidRDefault="00DE1991" w:rsidP="00DE1991">
      <w:pPr>
        <w:pStyle w:val="a7"/>
        <w:jc w:val="center"/>
        <w:rPr>
          <w:rFonts w:ascii="Times New Roman" w:hAnsi="Times New Roman"/>
          <w:b/>
          <w:sz w:val="28"/>
          <w:szCs w:val="28"/>
        </w:rPr>
      </w:pPr>
      <w:r w:rsidRPr="00BE328B">
        <w:rPr>
          <w:rFonts w:ascii="Times New Roman" w:hAnsi="Times New Roman"/>
          <w:b/>
          <w:sz w:val="28"/>
          <w:szCs w:val="28"/>
        </w:rPr>
        <w:t>ЕРШОВСКОГО МУНИЙИПАЛЬНОГО РАЙОНА</w:t>
      </w:r>
    </w:p>
    <w:p w:rsidR="00DE1991" w:rsidRDefault="00DE1991" w:rsidP="00DE1991">
      <w:pPr>
        <w:pStyle w:val="a7"/>
        <w:pBdr>
          <w:bottom w:val="single" w:sz="6" w:space="1" w:color="auto"/>
        </w:pBdr>
        <w:jc w:val="center"/>
        <w:rPr>
          <w:rFonts w:ascii="Times New Roman" w:hAnsi="Times New Roman"/>
          <w:b/>
          <w:sz w:val="28"/>
          <w:szCs w:val="28"/>
        </w:rPr>
      </w:pPr>
      <w:r w:rsidRPr="00BE328B">
        <w:rPr>
          <w:rFonts w:ascii="Times New Roman" w:hAnsi="Times New Roman"/>
          <w:b/>
          <w:sz w:val="28"/>
          <w:szCs w:val="28"/>
        </w:rPr>
        <w:t>САРАТВОСКОЙ ОБЛАСТИ</w:t>
      </w:r>
    </w:p>
    <w:p w:rsidR="00DE1991" w:rsidRPr="00BE328B" w:rsidRDefault="00DE1991" w:rsidP="00DE1991">
      <w:pPr>
        <w:pStyle w:val="a7"/>
        <w:jc w:val="center"/>
        <w:rPr>
          <w:rFonts w:ascii="Times New Roman" w:hAnsi="Times New Roman"/>
          <w:b/>
          <w:sz w:val="28"/>
          <w:szCs w:val="28"/>
        </w:rPr>
      </w:pPr>
    </w:p>
    <w:p w:rsidR="00DE1991" w:rsidRPr="007237A0" w:rsidRDefault="00DE1991" w:rsidP="00DE1991">
      <w:pPr>
        <w:pStyle w:val="a7"/>
        <w:jc w:val="center"/>
        <w:rPr>
          <w:rFonts w:ascii="Times New Roman" w:hAnsi="Times New Roman"/>
          <w:b/>
          <w:sz w:val="28"/>
          <w:szCs w:val="28"/>
        </w:rPr>
      </w:pPr>
      <w:r w:rsidRPr="007237A0">
        <w:rPr>
          <w:rFonts w:ascii="Times New Roman" w:hAnsi="Times New Roman"/>
          <w:b/>
          <w:sz w:val="28"/>
          <w:szCs w:val="28"/>
        </w:rPr>
        <w:t>РЕШЕНИЕ</w:t>
      </w:r>
    </w:p>
    <w:p w:rsidR="00DE1991" w:rsidRPr="00BE328B" w:rsidRDefault="00DE1991" w:rsidP="00DE1991">
      <w:pPr>
        <w:pStyle w:val="a7"/>
        <w:jc w:val="center"/>
        <w:rPr>
          <w:rFonts w:ascii="Times New Roman" w:hAnsi="Times New Roman"/>
          <w:sz w:val="28"/>
          <w:szCs w:val="28"/>
        </w:rPr>
      </w:pPr>
    </w:p>
    <w:p w:rsidR="00DE1991" w:rsidRPr="00BE328B" w:rsidRDefault="00DE1991" w:rsidP="00DE1991">
      <w:pPr>
        <w:pStyle w:val="a7"/>
        <w:rPr>
          <w:rFonts w:ascii="Times New Roman" w:hAnsi="Times New Roman"/>
          <w:sz w:val="28"/>
          <w:szCs w:val="28"/>
        </w:rPr>
      </w:pPr>
      <w:r w:rsidRPr="00BE328B">
        <w:rPr>
          <w:rFonts w:ascii="Times New Roman" w:hAnsi="Times New Roman"/>
          <w:sz w:val="28"/>
          <w:szCs w:val="28"/>
        </w:rPr>
        <w:t xml:space="preserve">от </w:t>
      </w:r>
      <w:r w:rsidR="00F223D6">
        <w:rPr>
          <w:rFonts w:ascii="Times New Roman" w:hAnsi="Times New Roman"/>
          <w:sz w:val="28"/>
          <w:szCs w:val="28"/>
        </w:rPr>
        <w:t>07</w:t>
      </w:r>
      <w:r w:rsidR="004B2CB1">
        <w:rPr>
          <w:rFonts w:ascii="Times New Roman" w:hAnsi="Times New Roman"/>
          <w:sz w:val="28"/>
          <w:szCs w:val="28"/>
        </w:rPr>
        <w:t>.</w:t>
      </w:r>
      <w:r w:rsidR="00050E4A">
        <w:rPr>
          <w:rFonts w:ascii="Times New Roman" w:hAnsi="Times New Roman"/>
          <w:sz w:val="28"/>
          <w:szCs w:val="28"/>
        </w:rPr>
        <w:t>0</w:t>
      </w:r>
      <w:r w:rsidR="00F223D6">
        <w:rPr>
          <w:rFonts w:ascii="Times New Roman" w:hAnsi="Times New Roman"/>
          <w:sz w:val="28"/>
          <w:szCs w:val="28"/>
        </w:rPr>
        <w:t>8</w:t>
      </w:r>
      <w:r w:rsidRPr="00BE328B">
        <w:rPr>
          <w:rFonts w:ascii="Times New Roman" w:hAnsi="Times New Roman"/>
          <w:sz w:val="28"/>
          <w:szCs w:val="28"/>
        </w:rPr>
        <w:t>.20</w:t>
      </w:r>
      <w:r w:rsidR="00955F71">
        <w:rPr>
          <w:rFonts w:ascii="Times New Roman" w:hAnsi="Times New Roman"/>
          <w:sz w:val="28"/>
          <w:szCs w:val="28"/>
        </w:rPr>
        <w:t>2</w:t>
      </w:r>
      <w:r w:rsidR="00F223D6">
        <w:rPr>
          <w:rFonts w:ascii="Times New Roman" w:hAnsi="Times New Roman"/>
          <w:sz w:val="28"/>
          <w:szCs w:val="28"/>
        </w:rPr>
        <w:t>5</w:t>
      </w:r>
      <w:r w:rsidRPr="00BE328B">
        <w:rPr>
          <w:rFonts w:ascii="Times New Roman" w:hAnsi="Times New Roman"/>
          <w:sz w:val="28"/>
          <w:szCs w:val="28"/>
        </w:rPr>
        <w:t xml:space="preserve"> года</w:t>
      </w:r>
      <w:r w:rsidRPr="00BE328B">
        <w:rPr>
          <w:rFonts w:ascii="Times New Roman" w:hAnsi="Times New Roman"/>
          <w:sz w:val="28"/>
          <w:szCs w:val="28"/>
        </w:rPr>
        <w:tab/>
      </w:r>
      <w:r w:rsidRPr="00BE328B">
        <w:rPr>
          <w:rFonts w:ascii="Times New Roman" w:hAnsi="Times New Roman"/>
          <w:sz w:val="28"/>
          <w:szCs w:val="28"/>
        </w:rPr>
        <w:tab/>
      </w:r>
      <w:r w:rsidRPr="00BE328B">
        <w:rPr>
          <w:rFonts w:ascii="Times New Roman" w:hAnsi="Times New Roman"/>
          <w:sz w:val="28"/>
          <w:szCs w:val="28"/>
        </w:rPr>
        <w:tab/>
      </w:r>
      <w:r w:rsidRPr="00BE328B">
        <w:rPr>
          <w:rFonts w:ascii="Times New Roman" w:hAnsi="Times New Roman"/>
          <w:sz w:val="28"/>
          <w:szCs w:val="28"/>
        </w:rPr>
        <w:tab/>
      </w:r>
      <w:r w:rsidRPr="00BE328B">
        <w:rPr>
          <w:rFonts w:ascii="Times New Roman" w:hAnsi="Times New Roman"/>
          <w:sz w:val="28"/>
          <w:szCs w:val="28"/>
        </w:rPr>
        <w:tab/>
      </w:r>
      <w:r w:rsidRPr="00BE328B">
        <w:rPr>
          <w:rFonts w:ascii="Times New Roman" w:hAnsi="Times New Roman"/>
          <w:sz w:val="28"/>
          <w:szCs w:val="28"/>
        </w:rPr>
        <w:tab/>
      </w:r>
      <w:r w:rsidRPr="00BE328B">
        <w:rPr>
          <w:rFonts w:ascii="Times New Roman" w:hAnsi="Times New Roman"/>
          <w:sz w:val="28"/>
          <w:szCs w:val="28"/>
        </w:rPr>
        <w:tab/>
      </w:r>
      <w:r w:rsidRPr="00BE328B">
        <w:rPr>
          <w:rFonts w:ascii="Times New Roman" w:hAnsi="Times New Roman"/>
          <w:sz w:val="28"/>
          <w:szCs w:val="28"/>
        </w:rPr>
        <w:tab/>
        <w:t xml:space="preserve">№ </w:t>
      </w:r>
      <w:r w:rsidR="004E395B">
        <w:rPr>
          <w:rFonts w:ascii="Times New Roman" w:hAnsi="Times New Roman"/>
          <w:sz w:val="28"/>
          <w:szCs w:val="28"/>
        </w:rPr>
        <w:t>60</w:t>
      </w:r>
      <w:r w:rsidR="00D141D4">
        <w:rPr>
          <w:rFonts w:ascii="Times New Roman" w:hAnsi="Times New Roman"/>
          <w:sz w:val="28"/>
          <w:szCs w:val="28"/>
        </w:rPr>
        <w:t>-</w:t>
      </w:r>
      <w:r w:rsidR="004E395B">
        <w:rPr>
          <w:rFonts w:ascii="Times New Roman" w:hAnsi="Times New Roman"/>
          <w:sz w:val="28"/>
          <w:szCs w:val="28"/>
        </w:rPr>
        <w:t>111</w:t>
      </w:r>
    </w:p>
    <w:p w:rsidR="00BA5788" w:rsidRPr="00BA5788" w:rsidRDefault="00BA5788" w:rsidP="00BA5788">
      <w:pPr>
        <w:pStyle w:val="a7"/>
        <w:jc w:val="both"/>
        <w:rPr>
          <w:rFonts w:ascii="Times New Roman" w:hAnsi="Times New Roman" w:cs="Times New Roman"/>
          <w:sz w:val="28"/>
          <w:szCs w:val="28"/>
        </w:rPr>
      </w:pPr>
    </w:p>
    <w:p w:rsidR="000E4DE7" w:rsidRPr="00BA5788" w:rsidRDefault="000E4DE7" w:rsidP="00BA5788">
      <w:pPr>
        <w:pStyle w:val="a7"/>
        <w:jc w:val="both"/>
        <w:rPr>
          <w:rFonts w:ascii="Times New Roman" w:hAnsi="Times New Roman" w:cs="Times New Roman"/>
          <w:b/>
          <w:sz w:val="28"/>
          <w:szCs w:val="28"/>
        </w:rPr>
      </w:pPr>
      <w:r w:rsidRPr="00BA5788">
        <w:rPr>
          <w:rFonts w:ascii="Times New Roman" w:hAnsi="Times New Roman" w:cs="Times New Roman"/>
          <w:b/>
          <w:sz w:val="28"/>
          <w:szCs w:val="28"/>
        </w:rPr>
        <w:t>О проведении публичных слушаний</w:t>
      </w:r>
    </w:p>
    <w:p w:rsidR="00A74772" w:rsidRDefault="00A74772" w:rsidP="00BA5788">
      <w:pPr>
        <w:pStyle w:val="a7"/>
        <w:jc w:val="both"/>
        <w:rPr>
          <w:rFonts w:ascii="Times New Roman" w:hAnsi="Times New Roman" w:cs="Times New Roman"/>
          <w:b/>
          <w:sz w:val="28"/>
          <w:szCs w:val="28"/>
        </w:rPr>
      </w:pPr>
      <w:r>
        <w:rPr>
          <w:rFonts w:ascii="Times New Roman" w:hAnsi="Times New Roman" w:cs="Times New Roman"/>
          <w:b/>
          <w:sz w:val="28"/>
          <w:szCs w:val="28"/>
        </w:rPr>
        <w:t>по вопросу внесения изменений</w:t>
      </w:r>
    </w:p>
    <w:p w:rsidR="000E4DE7" w:rsidRPr="00BA5788" w:rsidRDefault="00A74772" w:rsidP="00BA5788">
      <w:pPr>
        <w:pStyle w:val="a7"/>
        <w:jc w:val="both"/>
        <w:rPr>
          <w:rFonts w:ascii="Times New Roman" w:hAnsi="Times New Roman" w:cs="Times New Roman"/>
          <w:b/>
          <w:sz w:val="28"/>
          <w:szCs w:val="28"/>
        </w:rPr>
      </w:pPr>
      <w:r>
        <w:rPr>
          <w:rFonts w:ascii="Times New Roman" w:hAnsi="Times New Roman" w:cs="Times New Roman"/>
          <w:b/>
          <w:sz w:val="28"/>
          <w:szCs w:val="28"/>
        </w:rPr>
        <w:t xml:space="preserve">в Устав </w:t>
      </w:r>
      <w:r w:rsidR="0019367A">
        <w:rPr>
          <w:rFonts w:ascii="Times New Roman" w:hAnsi="Times New Roman" w:cs="Times New Roman"/>
          <w:b/>
          <w:sz w:val="28"/>
          <w:szCs w:val="28"/>
        </w:rPr>
        <w:t>Перекопновского</w:t>
      </w:r>
      <w:r w:rsidR="000E4DE7" w:rsidRPr="00BA5788">
        <w:rPr>
          <w:rFonts w:ascii="Times New Roman" w:hAnsi="Times New Roman" w:cs="Times New Roman"/>
          <w:b/>
          <w:sz w:val="28"/>
          <w:szCs w:val="28"/>
        </w:rPr>
        <w:t xml:space="preserve"> </w:t>
      </w:r>
      <w:r w:rsidR="004E395B">
        <w:rPr>
          <w:rFonts w:ascii="Times New Roman" w:hAnsi="Times New Roman" w:cs="Times New Roman"/>
          <w:b/>
          <w:sz w:val="28"/>
          <w:szCs w:val="28"/>
        </w:rPr>
        <w:t>СП</w:t>
      </w:r>
    </w:p>
    <w:p w:rsidR="000E4DE7" w:rsidRDefault="000E4DE7" w:rsidP="00BA5788">
      <w:pPr>
        <w:pStyle w:val="a7"/>
        <w:jc w:val="both"/>
        <w:rPr>
          <w:rFonts w:ascii="Times New Roman" w:hAnsi="Times New Roman" w:cs="Times New Roman"/>
          <w:sz w:val="28"/>
          <w:szCs w:val="28"/>
        </w:rPr>
      </w:pPr>
    </w:p>
    <w:p w:rsidR="00BA5788" w:rsidRPr="00BA5788" w:rsidRDefault="00BA5788" w:rsidP="00BA5788">
      <w:pPr>
        <w:pStyle w:val="a7"/>
        <w:jc w:val="both"/>
        <w:rPr>
          <w:rFonts w:ascii="Times New Roman" w:hAnsi="Times New Roman" w:cs="Times New Roman"/>
          <w:sz w:val="28"/>
          <w:szCs w:val="28"/>
        </w:rPr>
      </w:pPr>
    </w:p>
    <w:p w:rsidR="00D624CF" w:rsidRPr="003C15F0" w:rsidRDefault="003C15F0" w:rsidP="00BA5788">
      <w:pPr>
        <w:pStyle w:val="a7"/>
        <w:ind w:firstLine="708"/>
        <w:jc w:val="both"/>
        <w:rPr>
          <w:rFonts w:ascii="Times New Roman" w:hAnsi="Times New Roman" w:cs="Times New Roman"/>
          <w:sz w:val="28"/>
          <w:szCs w:val="28"/>
        </w:rPr>
      </w:pPr>
      <w:r w:rsidRPr="003C15F0">
        <w:rPr>
          <w:rFonts w:ascii="Times New Roman" w:hAnsi="Times New Roman" w:cs="Times New Roman"/>
          <w:sz w:val="28"/>
          <w:szCs w:val="28"/>
        </w:rPr>
        <w:t xml:space="preserve">На основании </w:t>
      </w:r>
      <w:r w:rsidR="004E395B">
        <w:rPr>
          <w:rFonts w:ascii="Times New Roman" w:hAnsi="Times New Roman" w:cs="Times New Roman"/>
          <w:sz w:val="28"/>
          <w:szCs w:val="28"/>
        </w:rPr>
        <w:t>Федерального закона</w:t>
      </w:r>
      <w:r w:rsidR="004E395B" w:rsidRPr="00F223D6">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w:t>
      </w:r>
      <w:r w:rsidR="000613BA">
        <w:rPr>
          <w:rFonts w:ascii="Times New Roman" w:hAnsi="Times New Roman" w:cs="Times New Roman"/>
          <w:sz w:val="28"/>
          <w:szCs w:val="28"/>
        </w:rPr>
        <w:t>,</w:t>
      </w:r>
      <w:r w:rsidRPr="003C15F0">
        <w:rPr>
          <w:rFonts w:ascii="Times New Roman" w:hAnsi="Times New Roman" w:cs="Times New Roman"/>
          <w:sz w:val="28"/>
          <w:szCs w:val="28"/>
        </w:rPr>
        <w:t xml:space="preserve"> Со</w:t>
      </w:r>
      <w:r w:rsidR="00D624CF" w:rsidRPr="003C15F0">
        <w:rPr>
          <w:rFonts w:ascii="Times New Roman" w:hAnsi="Times New Roman" w:cs="Times New Roman"/>
          <w:sz w:val="28"/>
          <w:szCs w:val="28"/>
        </w:rPr>
        <w:t xml:space="preserve">вет </w:t>
      </w:r>
      <w:r w:rsidR="0019367A" w:rsidRPr="003C15F0">
        <w:rPr>
          <w:rFonts w:ascii="Times New Roman" w:hAnsi="Times New Roman" w:cs="Times New Roman"/>
          <w:sz w:val="28"/>
          <w:szCs w:val="28"/>
        </w:rPr>
        <w:t>Перекопновского</w:t>
      </w:r>
      <w:r w:rsidR="00D624CF" w:rsidRPr="003C15F0">
        <w:rPr>
          <w:rFonts w:ascii="Times New Roman" w:hAnsi="Times New Roman" w:cs="Times New Roman"/>
          <w:sz w:val="28"/>
          <w:szCs w:val="28"/>
        </w:rPr>
        <w:t xml:space="preserve"> муниципального образования </w:t>
      </w:r>
    </w:p>
    <w:p w:rsidR="00D624CF" w:rsidRPr="00BA5788" w:rsidRDefault="000E4DE7" w:rsidP="00BA5788">
      <w:pPr>
        <w:pStyle w:val="a7"/>
        <w:jc w:val="center"/>
        <w:rPr>
          <w:rFonts w:ascii="Times New Roman" w:hAnsi="Times New Roman" w:cs="Times New Roman"/>
          <w:b/>
          <w:sz w:val="28"/>
          <w:szCs w:val="28"/>
        </w:rPr>
      </w:pPr>
      <w:r w:rsidRPr="00BA5788">
        <w:rPr>
          <w:rFonts w:ascii="Times New Roman" w:hAnsi="Times New Roman" w:cs="Times New Roman"/>
          <w:b/>
          <w:sz w:val="28"/>
          <w:szCs w:val="28"/>
        </w:rPr>
        <w:t>РЕШИЛ:</w:t>
      </w:r>
    </w:p>
    <w:p w:rsidR="00D624CF" w:rsidRPr="00BA5788" w:rsidRDefault="00D624CF" w:rsidP="00BA5788">
      <w:pPr>
        <w:pStyle w:val="a7"/>
        <w:numPr>
          <w:ilvl w:val="0"/>
          <w:numId w:val="5"/>
        </w:numPr>
        <w:jc w:val="both"/>
        <w:rPr>
          <w:rFonts w:ascii="Times New Roman" w:hAnsi="Times New Roman" w:cs="Times New Roman"/>
          <w:sz w:val="28"/>
          <w:szCs w:val="28"/>
        </w:rPr>
      </w:pPr>
      <w:r w:rsidRPr="00BA5788">
        <w:rPr>
          <w:rFonts w:ascii="Times New Roman" w:hAnsi="Times New Roman" w:cs="Times New Roman"/>
          <w:sz w:val="28"/>
          <w:szCs w:val="28"/>
        </w:rPr>
        <w:t xml:space="preserve">Назначить публичные слушания по </w:t>
      </w:r>
      <w:r w:rsidR="009323BE">
        <w:rPr>
          <w:rFonts w:ascii="Times New Roman" w:hAnsi="Times New Roman" w:cs="Times New Roman"/>
          <w:sz w:val="28"/>
          <w:szCs w:val="28"/>
        </w:rPr>
        <w:t xml:space="preserve">вопросу внесения изменений в Устав </w:t>
      </w:r>
      <w:r w:rsidR="0019367A">
        <w:rPr>
          <w:rFonts w:ascii="Times New Roman" w:hAnsi="Times New Roman" w:cs="Times New Roman"/>
          <w:sz w:val="28"/>
          <w:szCs w:val="28"/>
        </w:rPr>
        <w:t>Перекопновского</w:t>
      </w:r>
      <w:r w:rsidR="004E395B">
        <w:rPr>
          <w:rFonts w:ascii="Times New Roman" w:hAnsi="Times New Roman" w:cs="Times New Roman"/>
          <w:sz w:val="28"/>
          <w:szCs w:val="28"/>
        </w:rPr>
        <w:t xml:space="preserve"> СП</w:t>
      </w:r>
      <w:r w:rsidRPr="00BA5788">
        <w:rPr>
          <w:rFonts w:ascii="Times New Roman" w:hAnsi="Times New Roman" w:cs="Times New Roman"/>
          <w:sz w:val="28"/>
          <w:szCs w:val="28"/>
        </w:rPr>
        <w:t>.</w:t>
      </w:r>
    </w:p>
    <w:p w:rsidR="00D624CF" w:rsidRPr="00BA5788" w:rsidRDefault="00D624CF" w:rsidP="00BA5788">
      <w:pPr>
        <w:pStyle w:val="a7"/>
        <w:numPr>
          <w:ilvl w:val="0"/>
          <w:numId w:val="5"/>
        </w:numPr>
        <w:jc w:val="both"/>
        <w:rPr>
          <w:rFonts w:ascii="Times New Roman" w:hAnsi="Times New Roman" w:cs="Times New Roman"/>
          <w:sz w:val="28"/>
          <w:szCs w:val="28"/>
        </w:rPr>
      </w:pPr>
      <w:r w:rsidRPr="00BA5788">
        <w:rPr>
          <w:rFonts w:ascii="Times New Roman" w:hAnsi="Times New Roman" w:cs="Times New Roman"/>
          <w:sz w:val="28"/>
          <w:szCs w:val="28"/>
        </w:rPr>
        <w:t xml:space="preserve">Утвердить рабочую группу по подготовке, проведению публичных слушаний и рассмотрению предложений по </w:t>
      </w:r>
      <w:r w:rsidR="009323BE">
        <w:rPr>
          <w:rFonts w:ascii="Times New Roman" w:hAnsi="Times New Roman" w:cs="Times New Roman"/>
          <w:sz w:val="28"/>
          <w:szCs w:val="28"/>
        </w:rPr>
        <w:t>вопросу внесения изменений в</w:t>
      </w:r>
      <w:r w:rsidRPr="00BA5788">
        <w:rPr>
          <w:rFonts w:ascii="Times New Roman" w:hAnsi="Times New Roman" w:cs="Times New Roman"/>
          <w:sz w:val="28"/>
          <w:szCs w:val="28"/>
        </w:rPr>
        <w:t xml:space="preserve"> Устав </w:t>
      </w:r>
      <w:r w:rsidR="0019367A">
        <w:rPr>
          <w:rFonts w:ascii="Times New Roman" w:hAnsi="Times New Roman" w:cs="Times New Roman"/>
          <w:sz w:val="28"/>
          <w:szCs w:val="28"/>
        </w:rPr>
        <w:t>Перекопновского</w:t>
      </w:r>
      <w:r w:rsidR="004B2CB1">
        <w:rPr>
          <w:rFonts w:ascii="Times New Roman" w:hAnsi="Times New Roman" w:cs="Times New Roman"/>
          <w:sz w:val="28"/>
          <w:szCs w:val="28"/>
        </w:rPr>
        <w:t xml:space="preserve"> </w:t>
      </w:r>
      <w:r w:rsidR="004E395B">
        <w:rPr>
          <w:rFonts w:ascii="Times New Roman" w:hAnsi="Times New Roman" w:cs="Times New Roman"/>
          <w:kern w:val="2"/>
          <w:sz w:val="28"/>
          <w:szCs w:val="28"/>
        </w:rPr>
        <w:t>сельского поселения</w:t>
      </w:r>
      <w:r w:rsidRPr="00BA5788">
        <w:rPr>
          <w:rFonts w:ascii="Times New Roman" w:hAnsi="Times New Roman" w:cs="Times New Roman"/>
          <w:sz w:val="28"/>
          <w:szCs w:val="28"/>
        </w:rPr>
        <w:t xml:space="preserve"> в составе:</w:t>
      </w:r>
    </w:p>
    <w:p w:rsidR="0019367A" w:rsidRPr="0019367A" w:rsidRDefault="004B2CB1" w:rsidP="0019367A">
      <w:pPr>
        <w:pStyle w:val="a3"/>
        <w:spacing w:line="276" w:lineRule="auto"/>
        <w:jc w:val="both"/>
        <w:rPr>
          <w:sz w:val="28"/>
          <w:szCs w:val="28"/>
        </w:rPr>
      </w:pPr>
      <w:r>
        <w:rPr>
          <w:sz w:val="28"/>
          <w:szCs w:val="28"/>
        </w:rPr>
        <w:t>Насыров А. Н.</w:t>
      </w:r>
      <w:r w:rsidR="0019367A" w:rsidRPr="0019367A">
        <w:rPr>
          <w:sz w:val="28"/>
          <w:szCs w:val="28"/>
        </w:rPr>
        <w:t xml:space="preserve"> – депутат Совета Перекопновского МО, председатель рабочей группы;</w:t>
      </w:r>
    </w:p>
    <w:p w:rsidR="0019367A" w:rsidRPr="0019367A" w:rsidRDefault="0019367A" w:rsidP="0019367A">
      <w:pPr>
        <w:pStyle w:val="a3"/>
        <w:spacing w:line="276" w:lineRule="auto"/>
        <w:jc w:val="both"/>
        <w:rPr>
          <w:sz w:val="28"/>
          <w:szCs w:val="28"/>
        </w:rPr>
      </w:pPr>
      <w:r w:rsidRPr="0019367A">
        <w:rPr>
          <w:sz w:val="28"/>
          <w:szCs w:val="28"/>
        </w:rPr>
        <w:t>Подгорнов И.</w:t>
      </w:r>
      <w:r w:rsidR="004B2CB1">
        <w:rPr>
          <w:sz w:val="28"/>
          <w:szCs w:val="28"/>
        </w:rPr>
        <w:t xml:space="preserve"> </w:t>
      </w:r>
      <w:r w:rsidRPr="0019367A">
        <w:rPr>
          <w:sz w:val="28"/>
          <w:szCs w:val="28"/>
        </w:rPr>
        <w:t>А. – депутат Совета Перекопновского МО;</w:t>
      </w:r>
    </w:p>
    <w:p w:rsidR="0019367A" w:rsidRPr="0019367A" w:rsidRDefault="004B2CB1" w:rsidP="0019367A">
      <w:pPr>
        <w:pStyle w:val="a3"/>
        <w:spacing w:line="276" w:lineRule="auto"/>
        <w:jc w:val="both"/>
        <w:rPr>
          <w:sz w:val="28"/>
          <w:szCs w:val="28"/>
        </w:rPr>
      </w:pPr>
      <w:r>
        <w:rPr>
          <w:sz w:val="28"/>
          <w:szCs w:val="28"/>
        </w:rPr>
        <w:t>Подоляко И. В</w:t>
      </w:r>
      <w:r w:rsidR="0019367A" w:rsidRPr="0019367A">
        <w:rPr>
          <w:sz w:val="28"/>
          <w:szCs w:val="28"/>
        </w:rPr>
        <w:t>. - депутат Совета Перекопновского МО.</w:t>
      </w:r>
    </w:p>
    <w:p w:rsidR="00D624CF" w:rsidRDefault="00D624CF" w:rsidP="00BA5788">
      <w:pPr>
        <w:pStyle w:val="a7"/>
        <w:numPr>
          <w:ilvl w:val="0"/>
          <w:numId w:val="5"/>
        </w:numPr>
        <w:jc w:val="both"/>
        <w:rPr>
          <w:rFonts w:ascii="Times New Roman" w:hAnsi="Times New Roman" w:cs="Times New Roman"/>
          <w:sz w:val="28"/>
          <w:szCs w:val="28"/>
        </w:rPr>
      </w:pPr>
      <w:r w:rsidRPr="00BA5788">
        <w:rPr>
          <w:rFonts w:ascii="Times New Roman" w:hAnsi="Times New Roman" w:cs="Times New Roman"/>
          <w:sz w:val="28"/>
          <w:szCs w:val="28"/>
        </w:rPr>
        <w:t xml:space="preserve">Провести публичные слушания </w:t>
      </w:r>
      <w:r w:rsidR="00F223D6">
        <w:rPr>
          <w:rFonts w:ascii="Times New Roman" w:hAnsi="Times New Roman" w:cs="Times New Roman"/>
          <w:sz w:val="28"/>
          <w:szCs w:val="28"/>
        </w:rPr>
        <w:t>18</w:t>
      </w:r>
      <w:r w:rsidR="00B8642A">
        <w:rPr>
          <w:rFonts w:ascii="Times New Roman" w:hAnsi="Times New Roman" w:cs="Times New Roman"/>
          <w:sz w:val="28"/>
          <w:szCs w:val="28"/>
        </w:rPr>
        <w:t xml:space="preserve"> </w:t>
      </w:r>
      <w:r w:rsidR="00F223D6">
        <w:rPr>
          <w:rFonts w:ascii="Times New Roman" w:hAnsi="Times New Roman" w:cs="Times New Roman"/>
          <w:sz w:val="28"/>
          <w:szCs w:val="28"/>
        </w:rPr>
        <w:t>августа</w:t>
      </w:r>
      <w:r w:rsidRPr="00867FA9">
        <w:rPr>
          <w:rFonts w:ascii="Times New Roman" w:hAnsi="Times New Roman" w:cs="Times New Roman"/>
          <w:sz w:val="28"/>
          <w:szCs w:val="28"/>
        </w:rPr>
        <w:t xml:space="preserve"> 20</w:t>
      </w:r>
      <w:r w:rsidR="00436D75" w:rsidRPr="00867FA9">
        <w:rPr>
          <w:rFonts w:ascii="Times New Roman" w:hAnsi="Times New Roman" w:cs="Times New Roman"/>
          <w:sz w:val="28"/>
          <w:szCs w:val="28"/>
        </w:rPr>
        <w:t>2</w:t>
      </w:r>
      <w:r w:rsidR="00610824">
        <w:rPr>
          <w:rFonts w:ascii="Times New Roman" w:hAnsi="Times New Roman" w:cs="Times New Roman"/>
          <w:sz w:val="28"/>
          <w:szCs w:val="28"/>
        </w:rPr>
        <w:t>5</w:t>
      </w:r>
      <w:r w:rsidR="00436D75">
        <w:rPr>
          <w:rFonts w:ascii="Times New Roman" w:hAnsi="Times New Roman" w:cs="Times New Roman"/>
          <w:sz w:val="28"/>
          <w:szCs w:val="28"/>
        </w:rPr>
        <w:t xml:space="preserve"> года в здании администрации</w:t>
      </w:r>
      <w:r w:rsidR="004B2CB1">
        <w:rPr>
          <w:rFonts w:ascii="Times New Roman" w:hAnsi="Times New Roman" w:cs="Times New Roman"/>
          <w:sz w:val="28"/>
          <w:szCs w:val="28"/>
        </w:rPr>
        <w:t xml:space="preserve"> </w:t>
      </w:r>
      <w:r w:rsidR="0019367A">
        <w:rPr>
          <w:rFonts w:ascii="Times New Roman" w:hAnsi="Times New Roman" w:cs="Times New Roman"/>
          <w:sz w:val="28"/>
          <w:szCs w:val="28"/>
        </w:rPr>
        <w:t>с. Перекопное</w:t>
      </w:r>
      <w:r w:rsidRPr="00BA5788">
        <w:rPr>
          <w:rFonts w:ascii="Times New Roman" w:hAnsi="Times New Roman" w:cs="Times New Roman"/>
          <w:sz w:val="28"/>
          <w:szCs w:val="28"/>
        </w:rPr>
        <w:t xml:space="preserve"> в 1</w:t>
      </w:r>
      <w:r w:rsidR="00C77B3F">
        <w:rPr>
          <w:rFonts w:ascii="Times New Roman" w:hAnsi="Times New Roman" w:cs="Times New Roman"/>
          <w:sz w:val="28"/>
          <w:szCs w:val="28"/>
        </w:rPr>
        <w:t>5</w:t>
      </w:r>
      <w:r w:rsidRPr="00BA5788">
        <w:rPr>
          <w:rFonts w:ascii="Times New Roman" w:hAnsi="Times New Roman" w:cs="Times New Roman"/>
          <w:sz w:val="28"/>
          <w:szCs w:val="28"/>
        </w:rPr>
        <w:t>.00 час.</w:t>
      </w:r>
    </w:p>
    <w:p w:rsidR="008D4BD7" w:rsidRDefault="008D4BD7" w:rsidP="008D4BD7">
      <w:pPr>
        <w:pStyle w:val="a7"/>
        <w:numPr>
          <w:ilvl w:val="0"/>
          <w:numId w:val="5"/>
        </w:numPr>
        <w:jc w:val="both"/>
        <w:rPr>
          <w:rFonts w:ascii="Times New Roman" w:hAnsi="Times New Roman" w:cs="Times New Roman"/>
          <w:sz w:val="28"/>
          <w:szCs w:val="28"/>
        </w:rPr>
      </w:pPr>
      <w:r>
        <w:rPr>
          <w:rFonts w:ascii="Times New Roman" w:hAnsi="Times New Roman" w:cs="Times New Roman"/>
          <w:sz w:val="28"/>
          <w:szCs w:val="28"/>
        </w:rPr>
        <w:t>Установить следующий порядок учета предложений и участия граждан и организаций Перекопновского</w:t>
      </w:r>
      <w:r w:rsidRPr="00BA5788">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в обсуждении проекта решения о внесении изменений в Устав</w:t>
      </w:r>
      <w:r w:rsidR="004B2CB1">
        <w:rPr>
          <w:rFonts w:ascii="Times New Roman" w:hAnsi="Times New Roman" w:cs="Times New Roman"/>
          <w:sz w:val="28"/>
          <w:szCs w:val="28"/>
        </w:rPr>
        <w:t xml:space="preserve"> </w:t>
      </w:r>
      <w:r>
        <w:rPr>
          <w:rFonts w:ascii="Times New Roman" w:hAnsi="Times New Roman" w:cs="Times New Roman"/>
          <w:sz w:val="28"/>
          <w:szCs w:val="28"/>
        </w:rPr>
        <w:t>Перекопновского</w:t>
      </w:r>
      <w:r w:rsidRPr="00BA5788">
        <w:rPr>
          <w:rFonts w:ascii="Times New Roman" w:hAnsi="Times New Roman" w:cs="Times New Roman"/>
          <w:sz w:val="28"/>
          <w:szCs w:val="28"/>
        </w:rPr>
        <w:t xml:space="preserve"> </w:t>
      </w:r>
      <w:r w:rsidR="004E395B">
        <w:rPr>
          <w:rFonts w:ascii="Times New Roman" w:hAnsi="Times New Roman" w:cs="Times New Roman"/>
          <w:sz w:val="28"/>
          <w:szCs w:val="28"/>
        </w:rPr>
        <w:t>сельского поселения</w:t>
      </w:r>
      <w:r>
        <w:rPr>
          <w:rFonts w:ascii="Times New Roman" w:hAnsi="Times New Roman" w:cs="Times New Roman"/>
          <w:sz w:val="28"/>
          <w:szCs w:val="28"/>
        </w:rPr>
        <w:t>:</w:t>
      </w:r>
    </w:p>
    <w:p w:rsidR="008D4BD7" w:rsidRPr="00BA5788" w:rsidRDefault="008D4BD7" w:rsidP="008D4BD7">
      <w:pPr>
        <w:pStyle w:val="a7"/>
        <w:ind w:left="720"/>
        <w:jc w:val="both"/>
        <w:rPr>
          <w:rFonts w:ascii="Times New Roman" w:hAnsi="Times New Roman" w:cs="Times New Roman"/>
          <w:sz w:val="28"/>
          <w:szCs w:val="28"/>
        </w:rPr>
      </w:pPr>
      <w:r>
        <w:rPr>
          <w:rFonts w:ascii="Times New Roman" w:hAnsi="Times New Roman" w:cs="Times New Roman"/>
          <w:sz w:val="28"/>
          <w:szCs w:val="28"/>
        </w:rPr>
        <w:t>- предложения от граждан и организаций в письменном виде принимаются администрацией Перекопновского</w:t>
      </w:r>
      <w:r w:rsidRPr="00BA5788">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ежедневно (кроме субботы и воскресенья) по адресу: </w:t>
      </w:r>
      <w:r>
        <w:rPr>
          <w:rFonts w:ascii="Times New Roman" w:eastAsia="Times New Roman" w:hAnsi="Times New Roman" w:cs="Times New Roman"/>
          <w:sz w:val="28"/>
        </w:rPr>
        <w:t>413526 Саратовская область, Ершовский район,  с. Пере</w:t>
      </w:r>
      <w:r w:rsidR="007A409B">
        <w:rPr>
          <w:rFonts w:ascii="Times New Roman" w:eastAsia="Times New Roman" w:hAnsi="Times New Roman" w:cs="Times New Roman"/>
          <w:sz w:val="28"/>
        </w:rPr>
        <w:t>копное</w:t>
      </w:r>
      <w:r>
        <w:rPr>
          <w:rFonts w:ascii="Times New Roman" w:eastAsia="Times New Roman" w:hAnsi="Times New Roman" w:cs="Times New Roman"/>
          <w:sz w:val="28"/>
        </w:rPr>
        <w:t xml:space="preserve">,                ул. </w:t>
      </w:r>
      <w:r w:rsidR="007A409B">
        <w:rPr>
          <w:rFonts w:ascii="Times New Roman" w:eastAsia="Times New Roman" w:hAnsi="Times New Roman" w:cs="Times New Roman"/>
          <w:sz w:val="28"/>
        </w:rPr>
        <w:t>Пылайкина</w:t>
      </w:r>
      <w:r>
        <w:rPr>
          <w:rFonts w:ascii="Times New Roman" w:eastAsia="Times New Roman" w:hAnsi="Times New Roman" w:cs="Times New Roman"/>
          <w:sz w:val="28"/>
        </w:rPr>
        <w:t>, д.</w:t>
      </w:r>
      <w:r w:rsidR="007A409B">
        <w:rPr>
          <w:rFonts w:ascii="Times New Roman" w:eastAsia="Times New Roman" w:hAnsi="Times New Roman" w:cs="Times New Roman"/>
          <w:sz w:val="28"/>
        </w:rPr>
        <w:t>5</w:t>
      </w:r>
      <w:r>
        <w:rPr>
          <w:rFonts w:ascii="Times New Roman" w:eastAsia="Times New Roman" w:hAnsi="Times New Roman" w:cs="Times New Roman"/>
          <w:sz w:val="28"/>
        </w:rPr>
        <w:t xml:space="preserve">7   до </w:t>
      </w:r>
      <w:r w:rsidR="007A409B">
        <w:rPr>
          <w:rFonts w:ascii="Times New Roman" w:eastAsia="Times New Roman" w:hAnsi="Times New Roman" w:cs="Times New Roman"/>
          <w:sz w:val="28"/>
        </w:rPr>
        <w:t>12</w:t>
      </w:r>
      <w:r>
        <w:rPr>
          <w:rFonts w:ascii="Times New Roman" w:eastAsia="Times New Roman" w:hAnsi="Times New Roman" w:cs="Times New Roman"/>
          <w:sz w:val="28"/>
        </w:rPr>
        <w:t xml:space="preserve">.00  часов </w:t>
      </w:r>
      <w:r w:rsidR="00F223D6">
        <w:rPr>
          <w:rFonts w:ascii="Times New Roman" w:eastAsia="Times New Roman" w:hAnsi="Times New Roman" w:cs="Times New Roman"/>
          <w:sz w:val="28"/>
        </w:rPr>
        <w:t>18</w:t>
      </w:r>
      <w:r w:rsidR="00B8642A">
        <w:rPr>
          <w:rFonts w:ascii="Times New Roman" w:eastAsia="Times New Roman" w:hAnsi="Times New Roman" w:cs="Times New Roman"/>
          <w:sz w:val="28"/>
        </w:rPr>
        <w:t xml:space="preserve"> </w:t>
      </w:r>
      <w:r w:rsidR="00F223D6">
        <w:rPr>
          <w:rFonts w:ascii="Times New Roman" w:eastAsia="Times New Roman" w:hAnsi="Times New Roman" w:cs="Times New Roman"/>
          <w:sz w:val="28"/>
        </w:rPr>
        <w:t>августа</w:t>
      </w:r>
      <w:r w:rsidR="00A0253A">
        <w:rPr>
          <w:rFonts w:ascii="Times New Roman" w:eastAsia="Times New Roman" w:hAnsi="Times New Roman" w:cs="Times New Roman"/>
          <w:sz w:val="28"/>
        </w:rPr>
        <w:t xml:space="preserve"> </w:t>
      </w:r>
      <w:r>
        <w:rPr>
          <w:rFonts w:ascii="Times New Roman" w:eastAsia="Times New Roman" w:hAnsi="Times New Roman" w:cs="Times New Roman"/>
          <w:sz w:val="28"/>
        </w:rPr>
        <w:t>202</w:t>
      </w:r>
      <w:r w:rsidR="00610824">
        <w:rPr>
          <w:rFonts w:ascii="Times New Roman" w:eastAsia="Times New Roman" w:hAnsi="Times New Roman" w:cs="Times New Roman"/>
          <w:sz w:val="28"/>
        </w:rPr>
        <w:t>5</w:t>
      </w:r>
      <w:r>
        <w:rPr>
          <w:rFonts w:ascii="Times New Roman" w:eastAsia="Times New Roman" w:hAnsi="Times New Roman" w:cs="Times New Roman"/>
          <w:sz w:val="28"/>
        </w:rPr>
        <w:t xml:space="preserve"> года.</w:t>
      </w:r>
    </w:p>
    <w:p w:rsidR="00EC5B17" w:rsidRPr="00EC5B17" w:rsidRDefault="009323BE" w:rsidP="00EC5B17">
      <w:pPr>
        <w:pStyle w:val="a7"/>
        <w:numPr>
          <w:ilvl w:val="0"/>
          <w:numId w:val="5"/>
        </w:numPr>
        <w:jc w:val="both"/>
        <w:rPr>
          <w:rFonts w:ascii="Times New Roman" w:hAnsi="Times New Roman" w:cs="Times New Roman"/>
          <w:sz w:val="28"/>
          <w:szCs w:val="28"/>
        </w:rPr>
      </w:pPr>
      <w:r w:rsidRPr="00BA5788">
        <w:rPr>
          <w:rFonts w:ascii="Times New Roman" w:hAnsi="Times New Roman" w:cs="Times New Roman"/>
          <w:sz w:val="28"/>
          <w:szCs w:val="28"/>
        </w:rPr>
        <w:t xml:space="preserve">Обнародовать настоящее решение </w:t>
      </w:r>
      <w:r w:rsidRPr="00BA5788">
        <w:rPr>
          <w:rFonts w:ascii="Times New Roman" w:hAnsi="Times New Roman" w:cs="Times New Roman"/>
          <w:kern w:val="2"/>
          <w:sz w:val="28"/>
          <w:szCs w:val="28"/>
        </w:rPr>
        <w:t xml:space="preserve">в местах определенных решением Совета </w:t>
      </w:r>
      <w:r w:rsidR="0019367A">
        <w:rPr>
          <w:rFonts w:ascii="Times New Roman" w:hAnsi="Times New Roman" w:cs="Times New Roman"/>
          <w:kern w:val="2"/>
          <w:sz w:val="28"/>
          <w:szCs w:val="28"/>
        </w:rPr>
        <w:t>Перекопновского</w:t>
      </w:r>
      <w:r w:rsidRPr="00BA5788">
        <w:rPr>
          <w:rFonts w:ascii="Times New Roman" w:hAnsi="Times New Roman" w:cs="Times New Roman"/>
          <w:kern w:val="2"/>
          <w:sz w:val="28"/>
          <w:szCs w:val="28"/>
        </w:rPr>
        <w:t xml:space="preserve"> муниципального образования</w:t>
      </w:r>
      <w:r w:rsidR="0019367A">
        <w:rPr>
          <w:rFonts w:ascii="Times New Roman" w:hAnsi="Times New Roman" w:cs="Times New Roman"/>
          <w:sz w:val="28"/>
          <w:szCs w:val="28"/>
        </w:rPr>
        <w:t xml:space="preserve"> от 15</w:t>
      </w:r>
      <w:r w:rsidRPr="00BA5788">
        <w:rPr>
          <w:rFonts w:ascii="Times New Roman" w:hAnsi="Times New Roman" w:cs="Times New Roman"/>
          <w:sz w:val="28"/>
          <w:szCs w:val="28"/>
        </w:rPr>
        <w:t>.0</w:t>
      </w:r>
      <w:r w:rsidR="0019367A">
        <w:rPr>
          <w:rFonts w:ascii="Times New Roman" w:hAnsi="Times New Roman" w:cs="Times New Roman"/>
          <w:sz w:val="28"/>
          <w:szCs w:val="28"/>
        </w:rPr>
        <w:t>1</w:t>
      </w:r>
      <w:r w:rsidRPr="00BA5788">
        <w:rPr>
          <w:rFonts w:ascii="Times New Roman" w:hAnsi="Times New Roman" w:cs="Times New Roman"/>
          <w:sz w:val="28"/>
          <w:szCs w:val="28"/>
        </w:rPr>
        <w:t>.201</w:t>
      </w:r>
      <w:r w:rsidR="0019367A">
        <w:rPr>
          <w:rFonts w:ascii="Times New Roman" w:hAnsi="Times New Roman" w:cs="Times New Roman"/>
          <w:sz w:val="28"/>
          <w:szCs w:val="28"/>
        </w:rPr>
        <w:t>5года № 32-77</w:t>
      </w:r>
      <w:r w:rsidRPr="00BA5788">
        <w:rPr>
          <w:rFonts w:ascii="Times New Roman" w:hAnsi="Times New Roman" w:cs="Times New Roman"/>
          <w:sz w:val="28"/>
          <w:szCs w:val="28"/>
        </w:rPr>
        <w:t xml:space="preserve"> «Об определении специальных мест для </w:t>
      </w:r>
      <w:r w:rsidRPr="00BA5788">
        <w:rPr>
          <w:rFonts w:ascii="Times New Roman" w:hAnsi="Times New Roman" w:cs="Times New Roman"/>
          <w:sz w:val="28"/>
          <w:szCs w:val="28"/>
        </w:rPr>
        <w:lastRenderedPageBreak/>
        <w:t xml:space="preserve">официального обнародования нормативно-правовых актов Совета </w:t>
      </w:r>
      <w:r w:rsidR="0019367A">
        <w:rPr>
          <w:rFonts w:ascii="Times New Roman" w:hAnsi="Times New Roman" w:cs="Times New Roman"/>
          <w:sz w:val="28"/>
          <w:szCs w:val="28"/>
        </w:rPr>
        <w:t>Перекопновского</w:t>
      </w:r>
      <w:r w:rsidR="00A85CB4">
        <w:rPr>
          <w:rFonts w:ascii="Times New Roman" w:hAnsi="Times New Roman" w:cs="Times New Roman"/>
          <w:sz w:val="28"/>
          <w:szCs w:val="28"/>
        </w:rPr>
        <w:t xml:space="preserve"> </w:t>
      </w:r>
      <w:r w:rsidRPr="00BA5788">
        <w:rPr>
          <w:rFonts w:ascii="Times New Roman" w:hAnsi="Times New Roman" w:cs="Times New Roman"/>
          <w:kern w:val="2"/>
          <w:sz w:val="28"/>
          <w:szCs w:val="28"/>
        </w:rPr>
        <w:t>муниципального образования</w:t>
      </w:r>
      <w:r w:rsidRPr="00BA5788">
        <w:rPr>
          <w:rFonts w:ascii="Times New Roman" w:hAnsi="Times New Roman" w:cs="Times New Roman"/>
          <w:sz w:val="28"/>
          <w:szCs w:val="28"/>
        </w:rPr>
        <w:t>», на официальном сайте администрации</w:t>
      </w:r>
      <w:r w:rsidR="00A0253A">
        <w:rPr>
          <w:rFonts w:ascii="Times New Roman" w:hAnsi="Times New Roman" w:cs="Times New Roman"/>
          <w:sz w:val="28"/>
          <w:szCs w:val="28"/>
        </w:rPr>
        <w:t xml:space="preserve"> </w:t>
      </w:r>
      <w:r w:rsidR="0019367A">
        <w:rPr>
          <w:rFonts w:ascii="Times New Roman" w:hAnsi="Times New Roman" w:cs="Times New Roman"/>
          <w:sz w:val="28"/>
          <w:szCs w:val="28"/>
        </w:rPr>
        <w:t>Перекопновского</w:t>
      </w:r>
      <w:r>
        <w:rPr>
          <w:rFonts w:ascii="Times New Roman" w:hAnsi="Times New Roman" w:cs="Times New Roman"/>
          <w:sz w:val="28"/>
          <w:szCs w:val="28"/>
        </w:rPr>
        <w:t xml:space="preserve"> МО </w:t>
      </w:r>
      <w:r w:rsidRPr="00BA5788">
        <w:rPr>
          <w:rFonts w:ascii="Times New Roman" w:hAnsi="Times New Roman" w:cs="Times New Roman"/>
          <w:sz w:val="28"/>
          <w:szCs w:val="28"/>
        </w:rPr>
        <w:t>в сети интернет</w:t>
      </w:r>
      <w:r>
        <w:rPr>
          <w:rFonts w:ascii="Times New Roman" w:hAnsi="Times New Roman" w:cs="Times New Roman"/>
          <w:sz w:val="28"/>
          <w:szCs w:val="28"/>
        </w:rPr>
        <w:t>.</w:t>
      </w:r>
    </w:p>
    <w:p w:rsidR="007A409B" w:rsidRPr="00BA5788" w:rsidRDefault="007A409B" w:rsidP="007A409B">
      <w:pPr>
        <w:pStyle w:val="a7"/>
        <w:ind w:left="720"/>
        <w:jc w:val="both"/>
        <w:rPr>
          <w:rFonts w:ascii="Times New Roman" w:hAnsi="Times New Roman" w:cs="Times New Roman"/>
          <w:sz w:val="28"/>
          <w:szCs w:val="28"/>
        </w:rPr>
      </w:pPr>
    </w:p>
    <w:p w:rsidR="0019367A" w:rsidRPr="00B31FF1" w:rsidRDefault="0019367A" w:rsidP="0019367A">
      <w:pPr>
        <w:pStyle w:val="a7"/>
        <w:rPr>
          <w:rFonts w:ascii="Times New Roman" w:hAnsi="Times New Roman" w:cs="Times New Roman"/>
          <w:sz w:val="28"/>
          <w:szCs w:val="28"/>
        </w:rPr>
      </w:pPr>
      <w:r w:rsidRPr="00B31FF1">
        <w:rPr>
          <w:rFonts w:ascii="Times New Roman" w:hAnsi="Times New Roman" w:cs="Times New Roman"/>
          <w:sz w:val="28"/>
          <w:szCs w:val="28"/>
        </w:rPr>
        <w:t xml:space="preserve">Глава Перекопновского </w:t>
      </w:r>
    </w:p>
    <w:p w:rsidR="0019367A" w:rsidRPr="00B31FF1" w:rsidRDefault="0019367A" w:rsidP="0019367A">
      <w:pPr>
        <w:pStyle w:val="a7"/>
        <w:rPr>
          <w:rFonts w:ascii="Times New Roman" w:hAnsi="Times New Roman" w:cs="Times New Roman"/>
          <w:sz w:val="28"/>
          <w:szCs w:val="28"/>
        </w:rPr>
      </w:pPr>
      <w:r w:rsidRPr="00B31FF1">
        <w:rPr>
          <w:rFonts w:ascii="Times New Roman" w:hAnsi="Times New Roman" w:cs="Times New Roman"/>
          <w:sz w:val="28"/>
          <w:szCs w:val="28"/>
        </w:rPr>
        <w:t>муниципального образования</w:t>
      </w:r>
    </w:p>
    <w:p w:rsidR="0019367A" w:rsidRPr="00B31FF1" w:rsidRDefault="0019367A" w:rsidP="0019367A">
      <w:pPr>
        <w:pStyle w:val="a7"/>
        <w:rPr>
          <w:rFonts w:ascii="Times New Roman" w:hAnsi="Times New Roman" w:cs="Times New Roman"/>
          <w:sz w:val="28"/>
          <w:szCs w:val="28"/>
        </w:rPr>
      </w:pPr>
      <w:r w:rsidRPr="00B31FF1">
        <w:rPr>
          <w:rFonts w:ascii="Times New Roman" w:hAnsi="Times New Roman" w:cs="Times New Roman"/>
          <w:sz w:val="28"/>
          <w:szCs w:val="28"/>
        </w:rPr>
        <w:t>Ершовского муниципального района</w:t>
      </w:r>
    </w:p>
    <w:p w:rsidR="0019367A" w:rsidRDefault="0019367A" w:rsidP="0019367A">
      <w:pPr>
        <w:pStyle w:val="a7"/>
        <w:rPr>
          <w:rFonts w:ascii="Times New Roman" w:hAnsi="Times New Roman" w:cs="Times New Roman"/>
          <w:sz w:val="28"/>
          <w:szCs w:val="28"/>
        </w:rPr>
      </w:pPr>
      <w:r w:rsidRPr="00B31FF1">
        <w:rPr>
          <w:rFonts w:ascii="Times New Roman" w:hAnsi="Times New Roman" w:cs="Times New Roman"/>
          <w:sz w:val="28"/>
          <w:szCs w:val="28"/>
        </w:rPr>
        <w:t xml:space="preserve">Саратовской области                                                              </w:t>
      </w:r>
      <w:r>
        <w:rPr>
          <w:rFonts w:ascii="Times New Roman" w:hAnsi="Times New Roman" w:cs="Times New Roman"/>
          <w:sz w:val="28"/>
          <w:szCs w:val="28"/>
        </w:rPr>
        <w:t xml:space="preserve">          Е.Н. Писарева</w:t>
      </w:r>
    </w:p>
    <w:p w:rsidR="00E871DA" w:rsidRDefault="00E871DA" w:rsidP="00FF6AAE">
      <w:pPr>
        <w:pStyle w:val="a7"/>
        <w:jc w:val="both"/>
        <w:rPr>
          <w:sz w:val="28"/>
          <w:szCs w:val="28"/>
        </w:rPr>
      </w:pPr>
    </w:p>
    <w:p w:rsidR="00E871DA" w:rsidRDefault="00E871DA" w:rsidP="000F1917">
      <w:pPr>
        <w:rPr>
          <w:lang w:eastAsia="ar-SA"/>
        </w:rPr>
      </w:pP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r>
        <w:rPr>
          <w:lang w:eastAsia="ar-SA"/>
        </w:rPr>
        <w:tab/>
      </w: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BC7483" w:rsidRDefault="00BC7483" w:rsidP="000F1917">
      <w:pPr>
        <w:rPr>
          <w:lang w:eastAsia="ar-SA"/>
        </w:rPr>
      </w:pPr>
    </w:p>
    <w:p w:rsidR="00BC7483" w:rsidRDefault="00BC7483" w:rsidP="000F1917">
      <w:pPr>
        <w:rPr>
          <w:lang w:eastAsia="ar-SA"/>
        </w:rPr>
      </w:pPr>
    </w:p>
    <w:p w:rsidR="00BC7483" w:rsidRDefault="00BC7483" w:rsidP="000F1917">
      <w:pPr>
        <w:rPr>
          <w:lang w:eastAsia="ar-SA"/>
        </w:rPr>
      </w:pPr>
    </w:p>
    <w:p w:rsidR="00BC7483" w:rsidRDefault="00BC7483" w:rsidP="000F1917">
      <w:pPr>
        <w:rPr>
          <w:lang w:eastAsia="ar-SA"/>
        </w:rPr>
      </w:pPr>
    </w:p>
    <w:p w:rsidR="00BC7483" w:rsidRDefault="00BC7483" w:rsidP="000F1917">
      <w:pPr>
        <w:rPr>
          <w:lang w:eastAsia="ar-SA"/>
        </w:rPr>
      </w:pPr>
    </w:p>
    <w:p w:rsidR="00BC7483" w:rsidRDefault="00BC7483" w:rsidP="000F1917">
      <w:pPr>
        <w:rPr>
          <w:lang w:eastAsia="ar-SA"/>
        </w:rPr>
      </w:pPr>
    </w:p>
    <w:p w:rsidR="00BC7483" w:rsidRDefault="00BC7483" w:rsidP="000F1917">
      <w:pPr>
        <w:rPr>
          <w:lang w:eastAsia="ar-SA"/>
        </w:rPr>
      </w:pPr>
    </w:p>
    <w:p w:rsidR="00BC7483" w:rsidRDefault="00BC7483"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EC5B17" w:rsidRDefault="00EC5B17" w:rsidP="000F1917">
      <w:pPr>
        <w:rPr>
          <w:lang w:eastAsia="ar-SA"/>
        </w:rPr>
      </w:pPr>
    </w:p>
    <w:p w:rsidR="004E395B" w:rsidRDefault="004E395B" w:rsidP="000F1917">
      <w:pPr>
        <w:rPr>
          <w:lang w:eastAsia="ar-SA"/>
        </w:rPr>
      </w:pPr>
    </w:p>
    <w:p w:rsidR="004E395B" w:rsidRDefault="004E395B" w:rsidP="000F1917">
      <w:pPr>
        <w:rPr>
          <w:lang w:eastAsia="ar-SA"/>
        </w:rPr>
      </w:pPr>
    </w:p>
    <w:p w:rsidR="004E395B" w:rsidRDefault="004E395B" w:rsidP="000F1917">
      <w:pPr>
        <w:rPr>
          <w:lang w:eastAsia="ar-SA"/>
        </w:rPr>
      </w:pPr>
    </w:p>
    <w:p w:rsidR="00EC5B17" w:rsidRPr="00E871DA" w:rsidRDefault="00EC5B17" w:rsidP="00EC5B17">
      <w:pPr>
        <w:jc w:val="right"/>
      </w:pPr>
      <w:r w:rsidRPr="00E871DA">
        <w:t>Приложение к решению Совета</w:t>
      </w:r>
    </w:p>
    <w:p w:rsidR="00EC5B17" w:rsidRPr="00E871DA" w:rsidRDefault="00EC5B17" w:rsidP="00EC5B17">
      <w:pPr>
        <w:jc w:val="right"/>
      </w:pPr>
      <w:r>
        <w:t>Перекопновского</w:t>
      </w:r>
      <w:r w:rsidRPr="00E871DA">
        <w:t xml:space="preserve"> МО</w:t>
      </w:r>
    </w:p>
    <w:p w:rsidR="00EC5B17" w:rsidRDefault="00EC5B17" w:rsidP="00EC5B17">
      <w:pPr>
        <w:jc w:val="right"/>
      </w:pPr>
      <w:r>
        <w:tab/>
      </w:r>
      <w:r>
        <w:tab/>
      </w:r>
      <w:r>
        <w:tab/>
      </w:r>
      <w:r>
        <w:tab/>
      </w:r>
      <w:r>
        <w:tab/>
      </w:r>
      <w:r>
        <w:tab/>
      </w:r>
      <w:r>
        <w:tab/>
      </w:r>
      <w:r>
        <w:tab/>
        <w:t>о</w:t>
      </w:r>
      <w:r w:rsidRPr="00E871DA">
        <w:t xml:space="preserve">т </w:t>
      </w:r>
      <w:r w:rsidR="004E395B">
        <w:t>07</w:t>
      </w:r>
      <w:r w:rsidR="00DA169F">
        <w:t>.</w:t>
      </w:r>
      <w:r w:rsidR="00A86431">
        <w:t>0</w:t>
      </w:r>
      <w:r w:rsidR="004E395B">
        <w:t>8</w:t>
      </w:r>
      <w:r w:rsidR="00DA169F">
        <w:t>.202</w:t>
      </w:r>
      <w:r w:rsidR="00610824">
        <w:t>5</w:t>
      </w:r>
      <w:r w:rsidRPr="00E871DA">
        <w:t xml:space="preserve"> г. № </w:t>
      </w:r>
      <w:bookmarkStart w:id="0" w:name="_GoBack"/>
      <w:bookmarkEnd w:id="0"/>
      <w:r w:rsidR="00610824">
        <w:t>6</w:t>
      </w:r>
      <w:r w:rsidR="004E395B">
        <w:t>0</w:t>
      </w:r>
      <w:r w:rsidR="008F151A">
        <w:t>-</w:t>
      </w:r>
      <w:r w:rsidR="00610824">
        <w:t>1</w:t>
      </w:r>
      <w:r w:rsidR="004E395B">
        <w:t>11</w:t>
      </w:r>
    </w:p>
    <w:p w:rsidR="00EC5B17" w:rsidRDefault="00EC5B17" w:rsidP="00EC5B17">
      <w:pPr>
        <w:pStyle w:val="a7"/>
        <w:jc w:val="right"/>
        <w:rPr>
          <w:rFonts w:ascii="Times New Roman" w:hAnsi="Times New Roman"/>
          <w:noProof/>
          <w:sz w:val="28"/>
          <w:szCs w:val="28"/>
        </w:rPr>
      </w:pPr>
      <w:r>
        <w:rPr>
          <w:rFonts w:ascii="Times New Roman" w:hAnsi="Times New Roman"/>
          <w:noProof/>
          <w:sz w:val="28"/>
          <w:szCs w:val="28"/>
        </w:rPr>
        <w:lastRenderedPageBreak/>
        <w:t>ПРОЕКТ</w:t>
      </w:r>
    </w:p>
    <w:p w:rsidR="00EC5B17" w:rsidRPr="00BE328B" w:rsidRDefault="00EC5B17" w:rsidP="00EC5B17">
      <w:pPr>
        <w:pStyle w:val="a7"/>
        <w:jc w:val="right"/>
        <w:rPr>
          <w:rFonts w:ascii="Times New Roman" w:hAnsi="Times New Roman"/>
          <w:noProof/>
          <w:sz w:val="28"/>
          <w:szCs w:val="28"/>
        </w:rPr>
      </w:pPr>
    </w:p>
    <w:p w:rsidR="00F223D6" w:rsidRDefault="00320E15" w:rsidP="00F223D6">
      <w:pPr>
        <w:pStyle w:val="af1"/>
        <w:spacing w:before="75"/>
        <w:ind w:right="140"/>
        <w:jc w:val="center"/>
        <w:rPr>
          <w:rFonts w:eastAsia="Times New Roman CYR"/>
          <w:b/>
        </w:rPr>
      </w:pPr>
      <w:r>
        <w:rPr>
          <w:rFonts w:eastAsia="Times New Roman CYR"/>
          <w:sz w:val="28"/>
          <w:szCs w:val="28"/>
        </w:rPr>
        <w:br w:type="textWrapping" w:clear="all"/>
      </w:r>
      <w:r w:rsidR="00F223D6">
        <w:rPr>
          <w:rFonts w:eastAsia="Times New Roman CYR"/>
          <w:b/>
          <w:noProof/>
          <w:sz w:val="28"/>
          <w:szCs w:val="28"/>
        </w:rPr>
        <w:drawing>
          <wp:inline distT="0" distB="0" distL="0" distR="0">
            <wp:extent cx="571500" cy="6572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57225"/>
                    </a:xfrm>
                    <a:prstGeom prst="rect">
                      <a:avLst/>
                    </a:prstGeom>
                    <a:solidFill>
                      <a:srgbClr val="FFFFFF"/>
                    </a:solidFill>
                    <a:ln w="9525">
                      <a:noFill/>
                      <a:miter lim="800000"/>
                      <a:headEnd/>
                      <a:tailEnd/>
                    </a:ln>
                  </pic:spPr>
                </pic:pic>
              </a:graphicData>
            </a:graphic>
          </wp:inline>
        </w:drawing>
      </w:r>
    </w:p>
    <w:p w:rsidR="00F223D6" w:rsidRPr="0011325A" w:rsidRDefault="00F223D6" w:rsidP="00F223D6">
      <w:pPr>
        <w:pStyle w:val="af1"/>
        <w:spacing w:before="75"/>
        <w:ind w:right="140"/>
        <w:jc w:val="center"/>
        <w:rPr>
          <w:noProof/>
          <w:sz w:val="28"/>
          <w:szCs w:val="28"/>
        </w:rPr>
      </w:pPr>
      <w:r w:rsidRPr="0011325A">
        <w:rPr>
          <w:rFonts w:eastAsia="Times New Roman CYR"/>
          <w:b/>
          <w:sz w:val="28"/>
          <w:szCs w:val="28"/>
        </w:rPr>
        <w:t>СОВЕТ</w:t>
      </w:r>
    </w:p>
    <w:p w:rsidR="00F223D6" w:rsidRPr="0011325A" w:rsidRDefault="00F223D6" w:rsidP="00F223D6">
      <w:pPr>
        <w:pStyle w:val="a7"/>
        <w:jc w:val="center"/>
        <w:rPr>
          <w:rFonts w:ascii="Times New Roman" w:eastAsia="Times New Roman CYR" w:hAnsi="Times New Roman"/>
          <w:b/>
          <w:sz w:val="28"/>
          <w:szCs w:val="28"/>
        </w:rPr>
      </w:pPr>
      <w:r w:rsidRPr="0011325A">
        <w:rPr>
          <w:rFonts w:ascii="Times New Roman" w:eastAsia="Times New Roman CYR" w:hAnsi="Times New Roman"/>
          <w:b/>
          <w:sz w:val="28"/>
          <w:szCs w:val="28"/>
        </w:rPr>
        <w:t>ПЕРЕКОПНОВСКОГО МУНИЦИПАЛЬНОГО ОБРАЗОВАНИЯ</w:t>
      </w:r>
    </w:p>
    <w:p w:rsidR="00F223D6" w:rsidRPr="0011325A" w:rsidRDefault="00F223D6" w:rsidP="00F223D6">
      <w:pPr>
        <w:pStyle w:val="a7"/>
        <w:ind w:firstLine="851"/>
        <w:jc w:val="center"/>
        <w:rPr>
          <w:rFonts w:ascii="Times New Roman" w:hAnsi="Times New Roman"/>
          <w:b/>
          <w:sz w:val="28"/>
          <w:szCs w:val="28"/>
          <w:u w:val="single"/>
        </w:rPr>
      </w:pPr>
      <w:r w:rsidRPr="0011325A">
        <w:rPr>
          <w:rFonts w:ascii="Times New Roman" w:hAnsi="Times New Roman"/>
          <w:b/>
          <w:sz w:val="28"/>
          <w:szCs w:val="28"/>
        </w:rPr>
        <w:t>ЕРШОВСКОГО МУНИЦИПАЛЬНОГО РАЙОНА</w:t>
      </w:r>
    </w:p>
    <w:p w:rsidR="00F223D6" w:rsidRPr="0011325A" w:rsidRDefault="00F223D6" w:rsidP="00F223D6">
      <w:pPr>
        <w:pStyle w:val="a7"/>
        <w:ind w:firstLine="851"/>
        <w:jc w:val="center"/>
        <w:rPr>
          <w:rFonts w:ascii="Times New Roman" w:hAnsi="Times New Roman"/>
          <w:b/>
          <w:sz w:val="28"/>
          <w:szCs w:val="28"/>
        </w:rPr>
      </w:pPr>
      <w:r w:rsidRPr="0011325A">
        <w:rPr>
          <w:rFonts w:ascii="Times New Roman" w:hAnsi="Times New Roman"/>
          <w:b/>
          <w:sz w:val="28"/>
          <w:szCs w:val="28"/>
        </w:rPr>
        <w:t>САРАТОВСКОЙ ОБЛАСТИ</w:t>
      </w:r>
    </w:p>
    <w:p w:rsidR="00F223D6" w:rsidRPr="0011325A" w:rsidRDefault="00F223D6" w:rsidP="00F223D6">
      <w:pPr>
        <w:jc w:val="center"/>
        <w:rPr>
          <w:rFonts w:ascii="PT Astra Serif" w:hAnsi="PT Astra Serif"/>
          <w:b/>
          <w:szCs w:val="28"/>
        </w:rPr>
      </w:pPr>
    </w:p>
    <w:p w:rsidR="00F223D6" w:rsidRPr="00C977E4" w:rsidRDefault="00F223D6" w:rsidP="00F223D6">
      <w:pPr>
        <w:jc w:val="center"/>
        <w:rPr>
          <w:rFonts w:ascii="PT Astra Serif" w:hAnsi="PT Astra Serif"/>
          <w:b/>
          <w:szCs w:val="28"/>
        </w:rPr>
      </w:pPr>
      <w:r w:rsidRPr="00C977E4">
        <w:rPr>
          <w:rFonts w:ascii="PT Astra Serif" w:hAnsi="PT Astra Serif"/>
          <w:b/>
          <w:szCs w:val="28"/>
        </w:rPr>
        <w:t>РЕШЕНИЕ</w:t>
      </w:r>
    </w:p>
    <w:p w:rsidR="00F223D6" w:rsidRPr="00ED719C" w:rsidRDefault="00F223D6" w:rsidP="00F223D6">
      <w:pPr>
        <w:ind w:firstLine="709"/>
        <w:jc w:val="both"/>
        <w:rPr>
          <w:sz w:val="28"/>
          <w:szCs w:val="28"/>
        </w:rPr>
      </w:pPr>
    </w:p>
    <w:p w:rsidR="00F223D6" w:rsidRPr="00ED719C" w:rsidRDefault="00F223D6" w:rsidP="00F223D6">
      <w:pPr>
        <w:jc w:val="both"/>
        <w:rPr>
          <w:sz w:val="28"/>
          <w:szCs w:val="28"/>
        </w:rPr>
      </w:pPr>
      <w:r w:rsidRPr="00ED719C">
        <w:rPr>
          <w:sz w:val="28"/>
          <w:szCs w:val="28"/>
        </w:rPr>
        <w:t>от _____№______</w:t>
      </w:r>
    </w:p>
    <w:p w:rsidR="00F223D6" w:rsidRPr="00F223D6" w:rsidRDefault="00F223D6" w:rsidP="00F223D6">
      <w:pPr>
        <w:ind w:right="4819"/>
        <w:jc w:val="both"/>
        <w:rPr>
          <w:sz w:val="28"/>
          <w:szCs w:val="28"/>
        </w:rPr>
      </w:pPr>
      <w:r w:rsidRPr="00F223D6">
        <w:rPr>
          <w:sz w:val="28"/>
          <w:szCs w:val="28"/>
        </w:rPr>
        <w:t>«О внесении изменений и дополнений в Устав Перекопновского сельского поселения Ершовского муниципального района Саратовской области»</w:t>
      </w:r>
    </w:p>
    <w:p w:rsidR="00F223D6" w:rsidRPr="00F223D6" w:rsidRDefault="00F223D6" w:rsidP="00F223D6">
      <w:pPr>
        <w:pStyle w:val="af1"/>
        <w:jc w:val="both"/>
        <w:rPr>
          <w:sz w:val="28"/>
          <w:szCs w:val="28"/>
        </w:rPr>
      </w:pPr>
    </w:p>
    <w:p w:rsidR="00F223D6" w:rsidRPr="00F223D6" w:rsidRDefault="00F223D6" w:rsidP="00F223D6">
      <w:pPr>
        <w:pStyle w:val="af1"/>
        <w:tabs>
          <w:tab w:val="left" w:pos="6687"/>
          <w:tab w:val="left" w:pos="8256"/>
        </w:tabs>
        <w:ind w:right="136" w:firstLine="539"/>
        <w:jc w:val="both"/>
        <w:rPr>
          <w:sz w:val="28"/>
          <w:szCs w:val="28"/>
        </w:rPr>
      </w:pPr>
      <w:r w:rsidRPr="00F223D6">
        <w:rPr>
          <w:sz w:val="28"/>
          <w:szCs w:val="28"/>
        </w:rPr>
        <w:t>В соответствии с Уставом Перекопновского сельского поселения,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Совет Перекопновского сельского поселения решил:</w:t>
      </w:r>
    </w:p>
    <w:p w:rsidR="00F223D6" w:rsidRPr="00F223D6" w:rsidRDefault="00F223D6" w:rsidP="00F223D6">
      <w:pPr>
        <w:pStyle w:val="a3"/>
        <w:widowControl w:val="0"/>
        <w:numPr>
          <w:ilvl w:val="0"/>
          <w:numId w:val="22"/>
        </w:numPr>
        <w:tabs>
          <w:tab w:val="left" w:pos="1626"/>
          <w:tab w:val="left" w:pos="1686"/>
          <w:tab w:val="left" w:pos="5214"/>
        </w:tabs>
        <w:autoSpaceDE w:val="0"/>
        <w:autoSpaceDN w:val="0"/>
        <w:spacing w:before="278"/>
        <w:ind w:right="137" w:hanging="1006"/>
        <w:contextualSpacing w:val="0"/>
        <w:jc w:val="both"/>
        <w:rPr>
          <w:sz w:val="28"/>
          <w:szCs w:val="28"/>
        </w:rPr>
      </w:pPr>
      <w:r w:rsidRPr="00F223D6">
        <w:rPr>
          <w:sz w:val="28"/>
          <w:szCs w:val="28"/>
        </w:rPr>
        <w:t xml:space="preserve">В Устав Перекопновского сельского поселения следующие </w:t>
      </w:r>
      <w:r w:rsidRPr="00F223D6">
        <w:rPr>
          <w:spacing w:val="-2"/>
          <w:sz w:val="28"/>
          <w:szCs w:val="28"/>
        </w:rPr>
        <w:t>изменения:</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 xml:space="preserve">1.1. В пункты 10, 16, статьи 24, абзац 12 пункта 1 статьи 27, пункты 6, 11, 12 статьи 29, подпункт 1 пункта 1 статьи 45 Устава внести изменения, заменив фразу «Федеральный закон от 06.10.2003 № 131- ФЗ «Об общих принципах организации местного самоуправления в Российской Федерации» в соответствующих падежах на </w:t>
      </w:r>
      <w:r w:rsidRPr="00F223D6">
        <w:rPr>
          <w:spacing w:val="-2"/>
          <w:sz w:val="28"/>
          <w:szCs w:val="28"/>
        </w:rPr>
        <w:t xml:space="preserve">фразу </w:t>
      </w:r>
      <w:r w:rsidRPr="00F223D6">
        <w:rPr>
          <w:sz w:val="28"/>
          <w:szCs w:val="28"/>
        </w:rPr>
        <w:t>«Федеральный закон от 20.03.2025 № 33-ФЗ «Об общих принципах организации местного самоуправления в единой системе публичной власти» в соответствующих падежах</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 xml:space="preserve">1.2. В подпункте 4 пункта 3 статьи 12 слова "в соответствии со </w:t>
      </w:r>
      <w:hyperlink w:anchor="sub_13" w:history="1">
        <w:r w:rsidRPr="00F223D6">
          <w:rPr>
            <w:sz w:val="28"/>
            <w:szCs w:val="28"/>
          </w:rPr>
          <w:t>статьей 13</w:t>
        </w:r>
      </w:hyperlink>
      <w:r w:rsidRPr="00F223D6">
        <w:rPr>
          <w:sz w:val="28"/>
          <w:szCs w:val="28"/>
        </w:rPr>
        <w:t xml:space="preserve"> Федерального закона от 06 октября 2003 года № 131-Ф3 «Об общих принципах организации местного самоуправления в Российской Федерации»" заменить на "в соответствии со статьей 10 Федерального </w:t>
      </w:r>
      <w:r w:rsidRPr="00F223D6">
        <w:rPr>
          <w:sz w:val="28"/>
          <w:szCs w:val="28"/>
        </w:rPr>
        <w:lastRenderedPageBreak/>
        <w:t>закона от 20.03.2025 № 33-ФЗ «Об общих принципах организации местного самоуправления в единой системе публичной власти""</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1.3. В пунктах 2, 12 статьи 14 слова "предусмотренного пунктом 4.3 части 1 статьи 25.1 Федерального закона №131-ФЗ" в соответствующих падежах заменить на "предусмотренного пунктом 2 части 1 статьи 45 Федерального закона 33-ФЗ" в соответствующих падежах</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1.4. В пункте 2 статьи 50 слова "предусмотренных пунктами 4, 4.1 и 4.3  части 1 статьи 25.1 Федерального закона от 06.10.2003 №131-ФЗ «Об общих принципах организации местного самоуправления в Российской Федерации»" заменить на "предусмотренных пунктом 2 части 1 статьи 45 Федерального закона 33-ФЗ"</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 xml:space="preserve">1.5. В пункте 5 статьи 16.1. слова "установленных </w:t>
      </w:r>
      <w:hyperlink w:anchor="P60">
        <w:r w:rsidRPr="00F223D6">
          <w:rPr>
            <w:sz w:val="28"/>
            <w:szCs w:val="28"/>
          </w:rPr>
          <w:t>пунктами 1</w:t>
        </w:r>
      </w:hyperlink>
      <w:r w:rsidRPr="00F223D6">
        <w:rPr>
          <w:sz w:val="28"/>
          <w:szCs w:val="28"/>
        </w:rPr>
        <w:t xml:space="preserve"> - </w:t>
      </w:r>
      <w:hyperlink w:anchor="P66">
        <w:r w:rsidRPr="00F223D6">
          <w:rPr>
            <w:sz w:val="28"/>
            <w:szCs w:val="28"/>
          </w:rPr>
          <w:t xml:space="preserve">7 и 9.2 части 10 статьи </w:t>
        </w:r>
      </w:hyperlink>
      <w:r w:rsidRPr="00F223D6">
        <w:rPr>
          <w:sz w:val="28"/>
          <w:szCs w:val="28"/>
        </w:rPr>
        <w:t xml:space="preserve">40Федерального закона «Об общих принципах организации местного самоуправления в Российской Федерации»" заменить на "установленных пунктами 1 - 7 и 10 части 1 статьи 30 Федерального закона "Об общих принципах организации местного самоуправления в единой системе публичной власти"" </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bookmarkStart w:id="1" w:name="46"/>
      <w:bookmarkEnd w:id="1"/>
      <w:r w:rsidRPr="00F223D6">
        <w:rPr>
          <w:sz w:val="28"/>
          <w:szCs w:val="28"/>
        </w:rPr>
        <w:t>1.6. В пункте 2 статьи 22 слова "предусмотрены статьей 73 Федерального закона от 6 октября  № 131-ФЗ «Об общих принципах организации местного самоуправления в Российской Федерации» заменить на "предусмотрены статьей 17 Федерального закона "Об общих принципах организации местного самоуправления в единой системе публичной власти""</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1.7. В подпункте 3 пункта 2 статьи 22, абзаце 13 пункта 1 статьи 31 слова "в соответствии с частями 3, 3.1 – 1, 5, 6.2, 7.2 статьи 13 Федерального закона от 6 октября 2003 г. N 131-ФЗ "Об общих принципах организации местного самоуправления в Российской Федерации" заменить на "в соответствии со статьей 12 Федерального закона "Об общих принципах организации местного самоуправления в единой системе публичной власти""</w:t>
      </w:r>
    </w:p>
    <w:p w:rsidR="00F223D6" w:rsidRPr="00F223D6" w:rsidRDefault="00F223D6" w:rsidP="00F223D6">
      <w:pPr>
        <w:pStyle w:val="a3"/>
        <w:widowControl w:val="0"/>
        <w:numPr>
          <w:ilvl w:val="1"/>
          <w:numId w:val="22"/>
        </w:numPr>
        <w:tabs>
          <w:tab w:val="left" w:pos="605"/>
        </w:tabs>
        <w:autoSpaceDE w:val="0"/>
        <w:autoSpaceDN w:val="0"/>
        <w:ind w:left="142" w:right="138"/>
        <w:contextualSpacing w:val="0"/>
        <w:jc w:val="both"/>
        <w:rPr>
          <w:sz w:val="28"/>
          <w:szCs w:val="28"/>
        </w:rPr>
      </w:pPr>
      <w:r w:rsidRPr="00F223D6">
        <w:rPr>
          <w:sz w:val="28"/>
          <w:szCs w:val="28"/>
        </w:rPr>
        <w:t>1.8. В подпункте 2 пункта 1 статьи 45 слова "предусмотренном частью 4 статьи 15 Федерального закона № 131-ФЗ" заменить на "предусмотренном частью 1 статьи 33 Федерального закона 33-ФЗ"</w:t>
      </w:r>
    </w:p>
    <w:p w:rsidR="00F223D6" w:rsidRPr="00F223D6" w:rsidRDefault="00F223D6" w:rsidP="00F223D6">
      <w:pPr>
        <w:pStyle w:val="a3"/>
        <w:widowControl w:val="0"/>
        <w:numPr>
          <w:ilvl w:val="1"/>
          <w:numId w:val="22"/>
        </w:numPr>
        <w:tabs>
          <w:tab w:val="left" w:pos="605"/>
        </w:tabs>
        <w:autoSpaceDE w:val="0"/>
        <w:autoSpaceDN w:val="0"/>
        <w:ind w:left="142" w:right="139"/>
        <w:contextualSpacing w:val="0"/>
        <w:jc w:val="both"/>
        <w:rPr>
          <w:sz w:val="28"/>
          <w:szCs w:val="28"/>
        </w:rPr>
      </w:pPr>
      <w:r w:rsidRPr="00F223D6">
        <w:rPr>
          <w:sz w:val="28"/>
          <w:szCs w:val="28"/>
        </w:rPr>
        <w:t>1.9. В пункты 10, 11, 12, 14, 15 статьи 24, пункт 11 статьи 29, пункт 6 статьи 40 Устава  внести изменения, заменив фразу «выборное должностное лицо» в соответствующих падежах</w:t>
      </w:r>
      <w:r w:rsidRPr="00F223D6">
        <w:rPr>
          <w:spacing w:val="-5"/>
          <w:sz w:val="28"/>
          <w:szCs w:val="28"/>
        </w:rPr>
        <w:t xml:space="preserve"> на </w:t>
      </w:r>
      <w:r w:rsidRPr="00F223D6">
        <w:rPr>
          <w:sz w:val="28"/>
          <w:szCs w:val="28"/>
        </w:rPr>
        <w:t xml:space="preserve">«глава муниципального </w:t>
      </w:r>
      <w:r w:rsidRPr="00F223D6">
        <w:rPr>
          <w:spacing w:val="-2"/>
          <w:sz w:val="28"/>
          <w:szCs w:val="28"/>
        </w:rPr>
        <w:t>образования.».</w:t>
      </w:r>
    </w:p>
    <w:p w:rsidR="00F223D6" w:rsidRPr="00F223D6" w:rsidRDefault="00F223D6" w:rsidP="00F223D6">
      <w:pPr>
        <w:pStyle w:val="a3"/>
        <w:widowControl w:val="0"/>
        <w:numPr>
          <w:ilvl w:val="1"/>
          <w:numId w:val="22"/>
        </w:numPr>
        <w:tabs>
          <w:tab w:val="left" w:pos="711"/>
        </w:tabs>
        <w:autoSpaceDE w:val="0"/>
        <w:autoSpaceDN w:val="0"/>
        <w:spacing w:before="279"/>
        <w:ind w:left="142" w:right="146"/>
        <w:contextualSpacing w:val="0"/>
        <w:jc w:val="both"/>
        <w:rPr>
          <w:sz w:val="28"/>
          <w:szCs w:val="28"/>
        </w:rPr>
      </w:pPr>
      <w:r w:rsidRPr="00F223D6">
        <w:rPr>
          <w:sz w:val="28"/>
          <w:szCs w:val="28"/>
        </w:rPr>
        <w:t>1.10. Пункт 1 статьи 21 дополнить абзацем следующего содержания:</w:t>
      </w:r>
    </w:p>
    <w:p w:rsidR="00F223D6" w:rsidRPr="00F223D6" w:rsidRDefault="00F223D6" w:rsidP="00F223D6">
      <w:pPr>
        <w:pStyle w:val="af1"/>
        <w:spacing w:before="279"/>
        <w:ind w:right="141" w:firstLine="486"/>
        <w:jc w:val="both"/>
        <w:rPr>
          <w:sz w:val="28"/>
          <w:szCs w:val="28"/>
        </w:rPr>
      </w:pPr>
      <w:r w:rsidRPr="00F223D6">
        <w:rPr>
          <w:sz w:val="28"/>
          <w:szCs w:val="28"/>
        </w:rPr>
        <w:t>«-заслушивание ежегодных отчетов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представительным органом муниципального образования.».</w:t>
      </w:r>
    </w:p>
    <w:p w:rsidR="00F223D6" w:rsidRPr="00F223D6" w:rsidRDefault="00F223D6" w:rsidP="00F223D6">
      <w:pPr>
        <w:pStyle w:val="a3"/>
        <w:widowControl w:val="0"/>
        <w:numPr>
          <w:ilvl w:val="1"/>
          <w:numId w:val="22"/>
        </w:numPr>
        <w:tabs>
          <w:tab w:val="left" w:pos="711"/>
        </w:tabs>
        <w:autoSpaceDE w:val="0"/>
        <w:autoSpaceDN w:val="0"/>
        <w:spacing w:before="278"/>
        <w:ind w:left="142" w:right="135"/>
        <w:contextualSpacing w:val="0"/>
        <w:jc w:val="both"/>
        <w:rPr>
          <w:sz w:val="28"/>
          <w:szCs w:val="28"/>
        </w:rPr>
      </w:pPr>
      <w:r w:rsidRPr="00F223D6">
        <w:rPr>
          <w:sz w:val="28"/>
          <w:szCs w:val="28"/>
        </w:rPr>
        <w:t>1.11. Абзац 8 пункта 1 статьи 21 исключить.</w:t>
      </w:r>
    </w:p>
    <w:p w:rsidR="00F223D6" w:rsidRPr="00F223D6" w:rsidRDefault="00F223D6" w:rsidP="00F223D6">
      <w:pPr>
        <w:pStyle w:val="a3"/>
        <w:widowControl w:val="0"/>
        <w:numPr>
          <w:ilvl w:val="1"/>
          <w:numId w:val="22"/>
        </w:numPr>
        <w:tabs>
          <w:tab w:val="left" w:pos="711"/>
        </w:tabs>
        <w:autoSpaceDE w:val="0"/>
        <w:autoSpaceDN w:val="0"/>
        <w:spacing w:before="281"/>
        <w:ind w:left="142" w:right="141"/>
        <w:contextualSpacing w:val="0"/>
        <w:jc w:val="both"/>
        <w:rPr>
          <w:sz w:val="28"/>
          <w:szCs w:val="28"/>
        </w:rPr>
      </w:pPr>
      <w:r w:rsidRPr="00F223D6">
        <w:rPr>
          <w:sz w:val="28"/>
          <w:szCs w:val="28"/>
        </w:rPr>
        <w:lastRenderedPageBreak/>
        <w:t xml:space="preserve">1.12. Пункт 1 статьи 30.1. дополнить подпунктом следующего </w:t>
      </w:r>
      <w:r w:rsidRPr="00F223D6">
        <w:rPr>
          <w:spacing w:val="-2"/>
          <w:sz w:val="28"/>
          <w:szCs w:val="28"/>
        </w:rPr>
        <w:t>содержания:*</w:t>
      </w:r>
    </w:p>
    <w:p w:rsidR="00F223D6" w:rsidRPr="00F223D6" w:rsidRDefault="00F223D6" w:rsidP="00F223D6">
      <w:pPr>
        <w:pStyle w:val="af1"/>
        <w:spacing w:before="279"/>
        <w:ind w:firstLine="698"/>
        <w:jc w:val="both"/>
        <w:rPr>
          <w:sz w:val="28"/>
          <w:szCs w:val="28"/>
        </w:rPr>
      </w:pPr>
      <w:r w:rsidRPr="00F223D6">
        <w:rPr>
          <w:sz w:val="28"/>
          <w:szCs w:val="28"/>
        </w:rPr>
        <w:t xml:space="preserve">«10)В соответствии с Законом Саратовской области от </w:t>
      </w:r>
      <w:r w:rsidRPr="00F223D6">
        <w:rPr>
          <w:spacing w:val="-2"/>
          <w:sz w:val="28"/>
          <w:szCs w:val="28"/>
        </w:rPr>
        <w:t xml:space="preserve">11.06.2025 </w:t>
      </w:r>
      <w:r w:rsidRPr="00F223D6">
        <w:rPr>
          <w:sz w:val="28"/>
          <w:szCs w:val="28"/>
        </w:rPr>
        <w:t xml:space="preserve">№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1Федерального закона от 25 декабря 2008 года № 273-ФЗ «О противодействии </w:t>
      </w:r>
      <w:bookmarkStart w:id="2" w:name="47"/>
      <w:bookmarkEnd w:id="2"/>
      <w:r w:rsidRPr="00F223D6">
        <w:rPr>
          <w:sz w:val="28"/>
          <w:szCs w:val="28"/>
        </w:rPr>
        <w:t>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rsidR="00F223D6" w:rsidRPr="00F223D6" w:rsidRDefault="00F223D6" w:rsidP="00F223D6">
      <w:pPr>
        <w:spacing w:before="279"/>
        <w:ind w:left="142" w:right="138"/>
        <w:jc w:val="both"/>
        <w:rPr>
          <w:sz w:val="28"/>
          <w:szCs w:val="28"/>
        </w:rPr>
      </w:pPr>
      <w:r w:rsidRPr="00F223D6">
        <w:rPr>
          <w:sz w:val="28"/>
          <w:szCs w:val="28"/>
        </w:rPr>
        <w:t>1.13. Подпункт 5 пункта 2 статьи 22 изложить в следующей редакции:</w:t>
      </w:r>
    </w:p>
    <w:p w:rsidR="00F223D6" w:rsidRPr="00F223D6" w:rsidRDefault="00F223D6" w:rsidP="00F223D6">
      <w:pPr>
        <w:pStyle w:val="af1"/>
        <w:spacing w:before="279"/>
        <w:ind w:right="145" w:firstLine="486"/>
        <w:jc w:val="both"/>
        <w:rPr>
          <w:sz w:val="28"/>
          <w:szCs w:val="28"/>
        </w:rPr>
      </w:pPr>
      <w:r w:rsidRPr="00F223D6">
        <w:rPr>
          <w:sz w:val="28"/>
          <w:szCs w:val="28"/>
        </w:rPr>
        <w:t>«5)преобразования муниципального образования в соответствии с действующим законодательством.».</w:t>
      </w:r>
    </w:p>
    <w:p w:rsidR="00F223D6" w:rsidRPr="00F223D6" w:rsidRDefault="00F223D6" w:rsidP="00F223D6">
      <w:pPr>
        <w:pStyle w:val="a3"/>
        <w:widowControl w:val="0"/>
        <w:numPr>
          <w:ilvl w:val="1"/>
          <w:numId w:val="22"/>
        </w:numPr>
        <w:tabs>
          <w:tab w:val="left" w:pos="713"/>
        </w:tabs>
        <w:autoSpaceDE w:val="0"/>
        <w:autoSpaceDN w:val="0"/>
        <w:spacing w:before="279"/>
        <w:ind w:left="142" w:right="138"/>
        <w:contextualSpacing w:val="0"/>
        <w:jc w:val="both"/>
        <w:rPr>
          <w:sz w:val="28"/>
          <w:szCs w:val="28"/>
        </w:rPr>
      </w:pPr>
      <w:r w:rsidRPr="00F223D6">
        <w:rPr>
          <w:sz w:val="28"/>
          <w:szCs w:val="28"/>
        </w:rPr>
        <w:t xml:space="preserve">1.14. Пункт 2 статьи 22 дополнить пунктом следующего </w:t>
      </w:r>
      <w:r w:rsidRPr="00F223D6">
        <w:rPr>
          <w:spacing w:val="-2"/>
          <w:sz w:val="28"/>
          <w:szCs w:val="28"/>
        </w:rPr>
        <w:t>содержания:</w:t>
      </w:r>
    </w:p>
    <w:p w:rsidR="00F223D6" w:rsidRPr="00F223D6" w:rsidRDefault="00F223D6" w:rsidP="00F223D6">
      <w:pPr>
        <w:pStyle w:val="af1"/>
        <w:spacing w:before="279"/>
        <w:ind w:right="138" w:firstLine="486"/>
        <w:jc w:val="both"/>
        <w:rPr>
          <w:sz w:val="28"/>
          <w:szCs w:val="28"/>
        </w:rPr>
      </w:pPr>
      <w:r w:rsidRPr="00F223D6">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F223D6" w:rsidRPr="00F223D6" w:rsidRDefault="00F223D6" w:rsidP="00F223D6">
      <w:pPr>
        <w:pStyle w:val="a3"/>
        <w:widowControl w:val="0"/>
        <w:numPr>
          <w:ilvl w:val="1"/>
          <w:numId w:val="22"/>
        </w:numPr>
        <w:tabs>
          <w:tab w:val="left" w:pos="711"/>
        </w:tabs>
        <w:autoSpaceDE w:val="0"/>
        <w:autoSpaceDN w:val="0"/>
        <w:spacing w:before="279"/>
        <w:ind w:left="142" w:right="146"/>
        <w:contextualSpacing w:val="0"/>
        <w:jc w:val="both"/>
        <w:rPr>
          <w:sz w:val="28"/>
          <w:szCs w:val="28"/>
        </w:rPr>
      </w:pPr>
      <w:r w:rsidRPr="00F223D6">
        <w:rPr>
          <w:sz w:val="28"/>
          <w:szCs w:val="28"/>
        </w:rPr>
        <w:t>1.15. Абзац 1 пункта 2 статьи 29 изложить в следующей редакции:</w:t>
      </w:r>
    </w:p>
    <w:p w:rsidR="00F223D6" w:rsidRPr="00F223D6" w:rsidRDefault="00F223D6" w:rsidP="00F223D6">
      <w:pPr>
        <w:pStyle w:val="af1"/>
        <w:tabs>
          <w:tab w:val="left" w:pos="7369"/>
        </w:tabs>
        <w:ind w:right="138" w:firstLine="556"/>
        <w:jc w:val="both"/>
        <w:rPr>
          <w:sz w:val="28"/>
          <w:szCs w:val="28"/>
        </w:rPr>
      </w:pPr>
      <w:r w:rsidRPr="00F223D6">
        <w:rPr>
          <w:sz w:val="28"/>
          <w:szCs w:val="28"/>
        </w:rPr>
        <w:t>«.Срок полномочий главы Перекопновского муниципального образования составляет пять лет.».</w:t>
      </w:r>
    </w:p>
    <w:p w:rsidR="00F223D6" w:rsidRPr="00F223D6" w:rsidRDefault="00F223D6" w:rsidP="00F223D6">
      <w:pPr>
        <w:pStyle w:val="a3"/>
        <w:widowControl w:val="0"/>
        <w:numPr>
          <w:ilvl w:val="1"/>
          <w:numId w:val="22"/>
        </w:numPr>
        <w:tabs>
          <w:tab w:val="left" w:pos="622"/>
        </w:tabs>
        <w:autoSpaceDE w:val="0"/>
        <w:autoSpaceDN w:val="0"/>
        <w:spacing w:before="279"/>
        <w:ind w:left="142" w:right="144"/>
        <w:contextualSpacing w:val="0"/>
        <w:jc w:val="both"/>
        <w:rPr>
          <w:sz w:val="28"/>
          <w:szCs w:val="28"/>
        </w:rPr>
      </w:pPr>
      <w:r w:rsidRPr="00F223D6">
        <w:rPr>
          <w:sz w:val="28"/>
          <w:szCs w:val="28"/>
        </w:rPr>
        <w:t>1.16. Пункт 4 статьи 29 изложить в следующей редакции:</w:t>
      </w:r>
    </w:p>
    <w:p w:rsidR="00F223D6" w:rsidRPr="00F223D6" w:rsidRDefault="00F223D6" w:rsidP="00F223D6">
      <w:pPr>
        <w:pStyle w:val="af1"/>
        <w:ind w:right="142" w:firstLine="486"/>
        <w:jc w:val="both"/>
        <w:rPr>
          <w:sz w:val="28"/>
          <w:szCs w:val="28"/>
        </w:rPr>
      </w:pPr>
      <w:r w:rsidRPr="00F223D6">
        <w:rPr>
          <w:sz w:val="28"/>
          <w:szCs w:val="28"/>
        </w:rPr>
        <w:t>«4.Полномочия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F223D6" w:rsidRPr="00F223D6" w:rsidRDefault="00F223D6" w:rsidP="00F223D6">
      <w:pPr>
        <w:pStyle w:val="af1"/>
        <w:spacing w:before="59"/>
        <w:ind w:firstLine="142"/>
        <w:jc w:val="both"/>
        <w:rPr>
          <w:sz w:val="28"/>
          <w:szCs w:val="28"/>
        </w:rPr>
      </w:pPr>
      <w:bookmarkStart w:id="3" w:name="48"/>
      <w:bookmarkEnd w:id="3"/>
      <w:r w:rsidRPr="00F223D6">
        <w:rPr>
          <w:sz w:val="28"/>
          <w:szCs w:val="28"/>
        </w:rPr>
        <w:t xml:space="preserve">1.17. Пункт 5 статьи 29 дополнить абзацем следующего содержания: </w:t>
      </w:r>
    </w:p>
    <w:p w:rsidR="00F223D6" w:rsidRPr="00F223D6" w:rsidRDefault="00F223D6" w:rsidP="00F223D6">
      <w:pPr>
        <w:pStyle w:val="af1"/>
        <w:tabs>
          <w:tab w:val="left" w:pos="2369"/>
          <w:tab w:val="left" w:pos="3925"/>
          <w:tab w:val="left" w:pos="5663"/>
          <w:tab w:val="left" w:pos="7485"/>
        </w:tabs>
        <w:ind w:right="142" w:firstLine="906"/>
        <w:jc w:val="both"/>
        <w:rPr>
          <w:sz w:val="28"/>
          <w:szCs w:val="28"/>
        </w:rPr>
      </w:pPr>
      <w:r w:rsidRPr="00F223D6">
        <w:rPr>
          <w:sz w:val="28"/>
          <w:szCs w:val="28"/>
        </w:rPr>
        <w:lastRenderedPageBreak/>
        <w:t xml:space="preserve">"Присяга произносится в торжественной обстановке в присутствии </w:t>
      </w:r>
      <w:r w:rsidRPr="00F223D6">
        <w:rPr>
          <w:spacing w:val="-2"/>
          <w:sz w:val="28"/>
          <w:szCs w:val="28"/>
        </w:rPr>
        <w:t xml:space="preserve">депутатов представительного органа Перекопновского муниципального образования </w:t>
      </w:r>
      <w:r w:rsidRPr="00F223D6">
        <w:rPr>
          <w:sz w:val="28"/>
          <w:szCs w:val="28"/>
        </w:rPr>
        <w:t xml:space="preserve">на открытом заседании представительного </w:t>
      </w:r>
      <w:r w:rsidRPr="00F223D6">
        <w:rPr>
          <w:spacing w:val="-2"/>
          <w:sz w:val="28"/>
          <w:szCs w:val="28"/>
        </w:rPr>
        <w:t>органа.».</w:t>
      </w:r>
    </w:p>
    <w:p w:rsidR="00F223D6" w:rsidRPr="00F223D6" w:rsidRDefault="00F223D6" w:rsidP="00F223D6">
      <w:pPr>
        <w:pStyle w:val="a3"/>
        <w:widowControl w:val="0"/>
        <w:numPr>
          <w:ilvl w:val="1"/>
          <w:numId w:val="22"/>
        </w:numPr>
        <w:tabs>
          <w:tab w:val="left" w:pos="836"/>
        </w:tabs>
        <w:autoSpaceDE w:val="0"/>
        <w:autoSpaceDN w:val="0"/>
        <w:spacing w:before="277"/>
        <w:ind w:left="142" w:right="146"/>
        <w:contextualSpacing w:val="0"/>
        <w:jc w:val="both"/>
        <w:rPr>
          <w:sz w:val="28"/>
          <w:szCs w:val="28"/>
        </w:rPr>
      </w:pPr>
      <w:r w:rsidRPr="00F223D6">
        <w:rPr>
          <w:sz w:val="28"/>
          <w:szCs w:val="28"/>
        </w:rPr>
        <w:t>1.18. Пункт 3 статьи 31  изложить в следующей редакции:</w:t>
      </w:r>
    </w:p>
    <w:p w:rsidR="00F223D6" w:rsidRPr="00F223D6" w:rsidRDefault="00F223D6" w:rsidP="00F223D6">
      <w:pPr>
        <w:pStyle w:val="af1"/>
        <w:spacing w:before="279"/>
        <w:ind w:firstLine="698"/>
        <w:jc w:val="both"/>
        <w:rPr>
          <w:spacing w:val="-2"/>
          <w:sz w:val="28"/>
          <w:szCs w:val="28"/>
        </w:rPr>
      </w:pPr>
      <w:r w:rsidRPr="00F223D6">
        <w:rPr>
          <w:sz w:val="28"/>
          <w:szCs w:val="28"/>
        </w:rPr>
        <w:t xml:space="preserve">«3.В случае, если глава Перекопновского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Pr="00F223D6">
        <w:rPr>
          <w:spacing w:val="-2"/>
          <w:sz w:val="28"/>
          <w:szCs w:val="28"/>
        </w:rPr>
        <w:t xml:space="preserve">исполняет </w:t>
      </w:r>
      <w:r w:rsidRPr="00F223D6">
        <w:rPr>
          <w:sz w:val="28"/>
          <w:szCs w:val="28"/>
        </w:rPr>
        <w:t>ведущий специалист администрации Перекопновского муниципального образования</w:t>
      </w:r>
      <w:r w:rsidRPr="00F223D6">
        <w:rPr>
          <w:spacing w:val="-2"/>
          <w:sz w:val="28"/>
          <w:szCs w:val="28"/>
        </w:rPr>
        <w:t>.</w:t>
      </w:r>
    </w:p>
    <w:p w:rsidR="00F223D6" w:rsidRPr="00F223D6" w:rsidRDefault="00F223D6" w:rsidP="00F223D6">
      <w:pPr>
        <w:pStyle w:val="af1"/>
        <w:spacing w:before="279"/>
        <w:ind w:firstLine="698"/>
        <w:jc w:val="both"/>
        <w:rPr>
          <w:sz w:val="28"/>
          <w:szCs w:val="28"/>
        </w:rPr>
      </w:pPr>
      <w:r w:rsidRPr="00F223D6">
        <w:rPr>
          <w:sz w:val="28"/>
          <w:szCs w:val="28"/>
        </w:rPr>
        <w:t xml:space="preserve"> В соответствии с Федеральным законом от 20.03.2025 №33-</w:t>
      </w:r>
      <w:r w:rsidRPr="00F223D6">
        <w:rPr>
          <w:spacing w:val="-5"/>
          <w:sz w:val="28"/>
          <w:szCs w:val="28"/>
        </w:rPr>
        <w:t xml:space="preserve">ФЗ </w:t>
      </w:r>
      <w:r w:rsidRPr="00F223D6">
        <w:rPr>
          <w:sz w:val="28"/>
          <w:szCs w:val="28"/>
        </w:rPr>
        <w:t xml:space="preserve">«Об общих принципах организации местного самоуправления в единой системе публичной власти в случае досрочного прекращения полномочий главы Перекопновского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w:t>
      </w:r>
      <w:r w:rsidRPr="00F223D6">
        <w:rPr>
          <w:spacing w:val="-2"/>
          <w:sz w:val="28"/>
          <w:szCs w:val="28"/>
        </w:rPr>
        <w:t xml:space="preserve">исполняющего полномочия главы  Перекопновского </w:t>
      </w:r>
      <w:r w:rsidRPr="00F223D6">
        <w:rPr>
          <w:sz w:val="28"/>
          <w:szCs w:val="28"/>
        </w:rPr>
        <w:t xml:space="preserve">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w:t>
      </w:r>
      <w:r w:rsidRPr="00F223D6">
        <w:rPr>
          <w:spacing w:val="-2"/>
          <w:sz w:val="28"/>
          <w:szCs w:val="28"/>
        </w:rPr>
        <w:t>права.</w:t>
      </w:r>
    </w:p>
    <w:p w:rsidR="00F223D6" w:rsidRPr="00F223D6" w:rsidRDefault="00F223D6" w:rsidP="00F223D6">
      <w:pPr>
        <w:pStyle w:val="af1"/>
        <w:spacing w:before="279"/>
        <w:ind w:firstLine="698"/>
        <w:jc w:val="both"/>
        <w:rPr>
          <w:sz w:val="28"/>
          <w:szCs w:val="28"/>
        </w:rPr>
      </w:pPr>
      <w:r w:rsidRPr="00F223D6">
        <w:rPr>
          <w:sz w:val="28"/>
          <w:szCs w:val="28"/>
        </w:rPr>
        <w:t>Гарантии осуществления полномочий главы Перекопновского муниципального образования, установленные настоящим Уставом для главы Перекопновского муниципального образования, распространяются на временно исполняющего полномочия главы Перекопновского муниципального образования на срок до дня избрания главы муниципального образования в установленном порядке и вступления его в должность.».</w:t>
      </w:r>
    </w:p>
    <w:p w:rsidR="00F223D6" w:rsidRPr="00F223D6" w:rsidRDefault="00F223D6" w:rsidP="00F223D6">
      <w:pPr>
        <w:pStyle w:val="a3"/>
        <w:widowControl w:val="0"/>
        <w:numPr>
          <w:ilvl w:val="1"/>
          <w:numId w:val="22"/>
        </w:numPr>
        <w:tabs>
          <w:tab w:val="left" w:pos="889"/>
        </w:tabs>
        <w:autoSpaceDE w:val="0"/>
        <w:autoSpaceDN w:val="0"/>
        <w:spacing w:before="279"/>
        <w:ind w:left="142" w:right="136"/>
        <w:contextualSpacing w:val="0"/>
        <w:jc w:val="both"/>
        <w:rPr>
          <w:sz w:val="28"/>
          <w:szCs w:val="28"/>
        </w:rPr>
      </w:pPr>
      <w:r w:rsidRPr="00F223D6">
        <w:rPr>
          <w:sz w:val="28"/>
          <w:szCs w:val="28"/>
        </w:rPr>
        <w:t>1.19. Статью 29 дополнить пунктом следующего содержания:</w:t>
      </w:r>
    </w:p>
    <w:p w:rsidR="00F223D6" w:rsidRPr="00F223D6" w:rsidRDefault="00F223D6" w:rsidP="00F223D6">
      <w:pPr>
        <w:pStyle w:val="af1"/>
        <w:spacing w:before="279"/>
        <w:ind w:firstLine="698"/>
        <w:jc w:val="both"/>
        <w:rPr>
          <w:sz w:val="28"/>
          <w:szCs w:val="28"/>
        </w:rPr>
      </w:pPr>
      <w:r w:rsidRPr="00F223D6">
        <w:rPr>
          <w:sz w:val="28"/>
          <w:szCs w:val="28"/>
        </w:rPr>
        <w:t>«14. В соответствии с Федеральным законом от 20.03.2025 №33-</w:t>
      </w:r>
      <w:r w:rsidRPr="00F223D6">
        <w:rPr>
          <w:spacing w:val="-5"/>
          <w:sz w:val="28"/>
          <w:szCs w:val="28"/>
        </w:rPr>
        <w:t xml:space="preserve">ФЗ </w:t>
      </w:r>
      <w:r w:rsidRPr="00F223D6">
        <w:rPr>
          <w:sz w:val="28"/>
          <w:szCs w:val="28"/>
        </w:rPr>
        <w:t xml:space="preserve">«Об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w:t>
      </w:r>
      <w:r w:rsidRPr="00F223D6">
        <w:rPr>
          <w:sz w:val="28"/>
          <w:szCs w:val="28"/>
        </w:rPr>
        <w:lastRenderedPageBreak/>
        <w:t>участие в референдуме граждан Российской Федерации ограничений пассивного избирательного права."</w:t>
      </w:r>
    </w:p>
    <w:p w:rsidR="00F223D6" w:rsidRPr="00F223D6" w:rsidRDefault="00F223D6" w:rsidP="00F223D6">
      <w:pPr>
        <w:pStyle w:val="a3"/>
        <w:widowControl w:val="0"/>
        <w:numPr>
          <w:ilvl w:val="1"/>
          <w:numId w:val="22"/>
        </w:numPr>
        <w:tabs>
          <w:tab w:val="left" w:pos="836"/>
          <w:tab w:val="left" w:pos="5527"/>
        </w:tabs>
        <w:autoSpaceDE w:val="0"/>
        <w:autoSpaceDN w:val="0"/>
        <w:spacing w:before="59"/>
        <w:ind w:left="142" w:right="137" w:firstLine="142"/>
        <w:contextualSpacing w:val="0"/>
        <w:jc w:val="both"/>
        <w:rPr>
          <w:sz w:val="28"/>
          <w:szCs w:val="28"/>
        </w:rPr>
      </w:pPr>
      <w:r w:rsidRPr="00F223D6">
        <w:rPr>
          <w:sz w:val="28"/>
          <w:szCs w:val="28"/>
        </w:rPr>
        <w:t>1.20. Пункт 1 статьи 31 изложить в следующей редакции:</w:t>
      </w:r>
      <w:bookmarkStart w:id="4" w:name="49"/>
      <w:bookmarkEnd w:id="4"/>
    </w:p>
    <w:p w:rsidR="00F223D6" w:rsidRPr="00F223D6" w:rsidRDefault="00F223D6" w:rsidP="00F223D6">
      <w:pPr>
        <w:pStyle w:val="a3"/>
        <w:widowControl w:val="0"/>
        <w:numPr>
          <w:ilvl w:val="1"/>
          <w:numId w:val="22"/>
        </w:numPr>
        <w:tabs>
          <w:tab w:val="left" w:pos="836"/>
          <w:tab w:val="left" w:pos="5527"/>
        </w:tabs>
        <w:autoSpaceDE w:val="0"/>
        <w:autoSpaceDN w:val="0"/>
        <w:spacing w:before="59"/>
        <w:ind w:left="142" w:right="137" w:firstLine="556"/>
        <w:contextualSpacing w:val="0"/>
        <w:jc w:val="both"/>
        <w:rPr>
          <w:sz w:val="28"/>
          <w:szCs w:val="28"/>
        </w:rPr>
      </w:pPr>
      <w:r w:rsidRPr="00F223D6">
        <w:rPr>
          <w:sz w:val="28"/>
          <w:szCs w:val="28"/>
        </w:rPr>
        <w:t>«1.Полномочия главы Перекопновского муниципального образования прекращаются досрочно в случаях, предусмотренных частью 1 статьи 30, частью 1 статьи 21 Федерального закона от 20.03.2025 № 33-ФЗ «Об общих принципах организации местного самоуправления в единой системе публичной власти», частью 12 статьи 3 Закона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p>
    <w:p w:rsidR="00F223D6" w:rsidRPr="00F223D6" w:rsidRDefault="00F223D6" w:rsidP="00F223D6">
      <w:pPr>
        <w:pStyle w:val="a3"/>
        <w:widowControl w:val="0"/>
        <w:numPr>
          <w:ilvl w:val="1"/>
          <w:numId w:val="22"/>
        </w:numPr>
        <w:tabs>
          <w:tab w:val="left" w:pos="836"/>
        </w:tabs>
        <w:autoSpaceDE w:val="0"/>
        <w:autoSpaceDN w:val="0"/>
        <w:spacing w:before="280"/>
        <w:ind w:left="142" w:right="145"/>
        <w:contextualSpacing w:val="0"/>
        <w:jc w:val="both"/>
        <w:rPr>
          <w:sz w:val="28"/>
          <w:szCs w:val="28"/>
        </w:rPr>
      </w:pPr>
      <w:r w:rsidRPr="00F223D6">
        <w:rPr>
          <w:sz w:val="28"/>
          <w:szCs w:val="28"/>
        </w:rPr>
        <w:t>1.21 Статью 29 дополнить пунктом следующего содержания:</w:t>
      </w:r>
    </w:p>
    <w:p w:rsidR="00F223D6" w:rsidRPr="00F223D6" w:rsidRDefault="00F223D6" w:rsidP="00F223D6">
      <w:pPr>
        <w:pStyle w:val="af1"/>
        <w:spacing w:before="279"/>
        <w:ind w:right="138" w:firstLine="556"/>
        <w:jc w:val="both"/>
        <w:rPr>
          <w:sz w:val="28"/>
          <w:szCs w:val="28"/>
        </w:rPr>
      </w:pPr>
      <w:r w:rsidRPr="00F223D6">
        <w:rPr>
          <w:sz w:val="28"/>
          <w:szCs w:val="28"/>
        </w:rPr>
        <w:t xml:space="preserve">«14.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bookmarkStart w:id="5" w:name="50"/>
      <w:bookmarkEnd w:id="5"/>
    </w:p>
    <w:p w:rsidR="00F223D6" w:rsidRPr="00F223D6" w:rsidRDefault="00F223D6" w:rsidP="00F223D6">
      <w:pPr>
        <w:pStyle w:val="a3"/>
        <w:widowControl w:val="0"/>
        <w:numPr>
          <w:ilvl w:val="0"/>
          <w:numId w:val="21"/>
        </w:numPr>
        <w:tabs>
          <w:tab w:val="left" w:pos="628"/>
        </w:tabs>
        <w:autoSpaceDE w:val="0"/>
        <w:autoSpaceDN w:val="0"/>
        <w:spacing w:before="2"/>
        <w:ind w:left="142" w:right="142" w:firstLine="0"/>
        <w:contextualSpacing w:val="0"/>
        <w:jc w:val="both"/>
        <w:rPr>
          <w:sz w:val="28"/>
          <w:szCs w:val="28"/>
        </w:rPr>
      </w:pPr>
      <w:r w:rsidRPr="00F223D6">
        <w:rPr>
          <w:spacing w:val="-2"/>
          <w:sz w:val="28"/>
          <w:szCs w:val="28"/>
        </w:rPr>
        <w:t>предупреждение</w:t>
      </w:r>
    </w:p>
    <w:p w:rsidR="00F223D6" w:rsidRPr="00F223D6" w:rsidRDefault="00F223D6" w:rsidP="00F223D6">
      <w:pPr>
        <w:pStyle w:val="a3"/>
        <w:widowControl w:val="0"/>
        <w:numPr>
          <w:ilvl w:val="0"/>
          <w:numId w:val="21"/>
        </w:numPr>
        <w:tabs>
          <w:tab w:val="left" w:pos="628"/>
        </w:tabs>
        <w:autoSpaceDE w:val="0"/>
        <w:autoSpaceDN w:val="0"/>
        <w:spacing w:before="2"/>
        <w:ind w:left="142" w:right="142" w:firstLine="0"/>
        <w:contextualSpacing w:val="0"/>
        <w:jc w:val="both"/>
        <w:rPr>
          <w:sz w:val="28"/>
          <w:szCs w:val="28"/>
        </w:rPr>
      </w:pPr>
      <w:r w:rsidRPr="00F223D6">
        <w:rPr>
          <w:sz w:val="28"/>
          <w:szCs w:val="28"/>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F223D6" w:rsidRPr="00F223D6" w:rsidRDefault="00F223D6" w:rsidP="00F223D6">
      <w:pPr>
        <w:pStyle w:val="a3"/>
        <w:widowControl w:val="0"/>
        <w:numPr>
          <w:ilvl w:val="0"/>
          <w:numId w:val="21"/>
        </w:numPr>
        <w:tabs>
          <w:tab w:val="left" w:pos="530"/>
        </w:tabs>
        <w:autoSpaceDE w:val="0"/>
        <w:autoSpaceDN w:val="0"/>
        <w:ind w:left="142" w:right="142" w:firstLine="0"/>
        <w:contextualSpacing w:val="0"/>
        <w:jc w:val="both"/>
        <w:rPr>
          <w:sz w:val="28"/>
          <w:szCs w:val="28"/>
        </w:rPr>
      </w:pPr>
      <w:r w:rsidRPr="00F223D6">
        <w:rPr>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223D6" w:rsidRPr="00F223D6" w:rsidRDefault="00F223D6" w:rsidP="00F223D6">
      <w:pPr>
        <w:pStyle w:val="a3"/>
        <w:widowControl w:val="0"/>
        <w:numPr>
          <w:ilvl w:val="0"/>
          <w:numId w:val="21"/>
        </w:numPr>
        <w:tabs>
          <w:tab w:val="left" w:pos="631"/>
        </w:tabs>
        <w:autoSpaceDE w:val="0"/>
        <w:autoSpaceDN w:val="0"/>
        <w:ind w:left="142" w:right="146" w:firstLine="0"/>
        <w:contextualSpacing w:val="0"/>
        <w:jc w:val="both"/>
        <w:rPr>
          <w:sz w:val="28"/>
          <w:szCs w:val="28"/>
        </w:rPr>
      </w:pPr>
      <w:r w:rsidRPr="00F223D6">
        <w:rPr>
          <w:sz w:val="28"/>
          <w:szCs w:val="28"/>
        </w:rPr>
        <w:t>запрет занимать должности в соответствующем органе местного самоуправления до прекращения срока его полномочий;</w:t>
      </w:r>
    </w:p>
    <w:p w:rsidR="00F223D6" w:rsidRPr="00F223D6" w:rsidRDefault="00F223D6" w:rsidP="00F223D6">
      <w:pPr>
        <w:pStyle w:val="a3"/>
        <w:widowControl w:val="0"/>
        <w:numPr>
          <w:ilvl w:val="0"/>
          <w:numId w:val="21"/>
        </w:numPr>
        <w:tabs>
          <w:tab w:val="left" w:pos="446"/>
        </w:tabs>
        <w:autoSpaceDE w:val="0"/>
        <w:autoSpaceDN w:val="0"/>
        <w:ind w:left="142" w:right="148" w:firstLine="0"/>
        <w:contextualSpacing w:val="0"/>
        <w:jc w:val="both"/>
        <w:rPr>
          <w:sz w:val="28"/>
          <w:szCs w:val="28"/>
        </w:rPr>
      </w:pPr>
      <w:r w:rsidRPr="00F223D6">
        <w:rPr>
          <w:sz w:val="28"/>
          <w:szCs w:val="28"/>
        </w:rPr>
        <w:t>запрет исполнять полномочия на постоянной основе до прекращения срока его полномочий.</w:t>
      </w:r>
    </w:p>
    <w:p w:rsidR="00F223D6" w:rsidRPr="00F223D6" w:rsidRDefault="00F223D6" w:rsidP="00F223D6">
      <w:pPr>
        <w:pStyle w:val="af1"/>
        <w:ind w:right="138"/>
        <w:jc w:val="both"/>
        <w:rPr>
          <w:sz w:val="28"/>
          <w:szCs w:val="28"/>
        </w:rPr>
      </w:pPr>
      <w:r w:rsidRPr="00F223D6">
        <w:rPr>
          <w:sz w:val="28"/>
          <w:szCs w:val="28"/>
        </w:rPr>
        <w:t xml:space="preserve">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Саратовской </w:t>
      </w:r>
      <w:r w:rsidRPr="00F223D6">
        <w:rPr>
          <w:spacing w:val="-2"/>
          <w:sz w:val="28"/>
          <w:szCs w:val="28"/>
        </w:rPr>
        <w:t>области.».</w:t>
      </w:r>
    </w:p>
    <w:p w:rsidR="00F223D6" w:rsidRPr="00F223D6" w:rsidRDefault="00F223D6" w:rsidP="00F223D6">
      <w:pPr>
        <w:pStyle w:val="a3"/>
        <w:widowControl w:val="0"/>
        <w:numPr>
          <w:ilvl w:val="1"/>
          <w:numId w:val="22"/>
        </w:numPr>
        <w:tabs>
          <w:tab w:val="left" w:pos="745"/>
        </w:tabs>
        <w:autoSpaceDE w:val="0"/>
        <w:autoSpaceDN w:val="0"/>
        <w:spacing w:before="276"/>
        <w:ind w:left="142" w:right="139"/>
        <w:contextualSpacing w:val="0"/>
        <w:jc w:val="both"/>
        <w:rPr>
          <w:sz w:val="28"/>
          <w:szCs w:val="28"/>
        </w:rPr>
      </w:pPr>
      <w:r w:rsidRPr="00F223D6">
        <w:rPr>
          <w:sz w:val="28"/>
          <w:szCs w:val="28"/>
        </w:rPr>
        <w:t>1.22. Статью 5 изложить в следующей редакции:</w:t>
      </w:r>
    </w:p>
    <w:p w:rsidR="00F223D6" w:rsidRPr="00F223D6" w:rsidRDefault="00F223D6" w:rsidP="00F223D6">
      <w:pPr>
        <w:ind w:firstLine="720"/>
        <w:jc w:val="both"/>
        <w:rPr>
          <w:b/>
          <w:bCs/>
          <w:sz w:val="28"/>
          <w:szCs w:val="28"/>
        </w:rPr>
      </w:pPr>
      <w:r w:rsidRPr="00F223D6">
        <w:rPr>
          <w:spacing w:val="-10"/>
          <w:sz w:val="28"/>
          <w:szCs w:val="28"/>
        </w:rPr>
        <w:t>«</w:t>
      </w:r>
      <w:r w:rsidRPr="00F223D6">
        <w:rPr>
          <w:b/>
          <w:bCs/>
          <w:sz w:val="28"/>
          <w:szCs w:val="28"/>
        </w:rPr>
        <w:t>Статья 5. Формы непосредственного осуществления населением местного самоуправления</w:t>
      </w:r>
    </w:p>
    <w:p w:rsidR="00F223D6" w:rsidRPr="00F223D6" w:rsidRDefault="00F223D6" w:rsidP="00F223D6">
      <w:pPr>
        <w:pStyle w:val="af1"/>
        <w:tabs>
          <w:tab w:val="left" w:pos="1402"/>
          <w:tab w:val="left" w:pos="1920"/>
          <w:tab w:val="left" w:pos="2344"/>
          <w:tab w:val="left" w:pos="3521"/>
          <w:tab w:val="left" w:pos="6047"/>
          <w:tab w:val="left" w:pos="8099"/>
        </w:tabs>
        <w:spacing w:before="278" w:line="242" w:lineRule="auto"/>
        <w:ind w:right="145" w:firstLine="556"/>
        <w:jc w:val="both"/>
        <w:rPr>
          <w:sz w:val="28"/>
          <w:szCs w:val="28"/>
        </w:rPr>
      </w:pPr>
      <w:r w:rsidRPr="00F223D6">
        <w:rPr>
          <w:spacing w:val="-4"/>
          <w:sz w:val="28"/>
          <w:szCs w:val="28"/>
        </w:rPr>
        <w:t xml:space="preserve"> </w:t>
      </w:r>
      <w:r w:rsidRPr="00F223D6">
        <w:rPr>
          <w:spacing w:val="-10"/>
          <w:sz w:val="28"/>
          <w:szCs w:val="28"/>
        </w:rPr>
        <w:t>К</w:t>
      </w:r>
      <w:r w:rsidRPr="00F223D6">
        <w:rPr>
          <w:sz w:val="28"/>
          <w:szCs w:val="28"/>
        </w:rPr>
        <w:tab/>
        <w:t xml:space="preserve"> </w:t>
      </w:r>
      <w:r w:rsidRPr="00F223D6">
        <w:rPr>
          <w:spacing w:val="-2"/>
          <w:sz w:val="28"/>
          <w:szCs w:val="28"/>
        </w:rPr>
        <w:t xml:space="preserve">формам непосредственного осуществления населением </w:t>
      </w:r>
      <w:r w:rsidRPr="00F223D6">
        <w:rPr>
          <w:sz w:val="28"/>
          <w:szCs w:val="28"/>
        </w:rPr>
        <w:t>местного самоуправления относятся:</w:t>
      </w:r>
    </w:p>
    <w:p w:rsidR="00F223D6" w:rsidRPr="00F223D6" w:rsidRDefault="00F223D6" w:rsidP="00F223D6">
      <w:pPr>
        <w:pStyle w:val="a3"/>
        <w:widowControl w:val="0"/>
        <w:numPr>
          <w:ilvl w:val="0"/>
          <w:numId w:val="20"/>
        </w:numPr>
        <w:tabs>
          <w:tab w:val="left" w:pos="445"/>
        </w:tabs>
        <w:autoSpaceDE w:val="0"/>
        <w:autoSpaceDN w:val="0"/>
        <w:spacing w:before="274"/>
        <w:ind w:left="445" w:hanging="303"/>
        <w:contextualSpacing w:val="0"/>
        <w:jc w:val="both"/>
        <w:rPr>
          <w:sz w:val="28"/>
          <w:szCs w:val="28"/>
        </w:rPr>
      </w:pPr>
      <w:r w:rsidRPr="00F223D6">
        <w:rPr>
          <w:sz w:val="28"/>
          <w:szCs w:val="28"/>
        </w:rPr>
        <w:lastRenderedPageBreak/>
        <w:t xml:space="preserve">местный </w:t>
      </w:r>
      <w:r w:rsidRPr="00F223D6">
        <w:rPr>
          <w:spacing w:val="-2"/>
          <w:sz w:val="28"/>
          <w:szCs w:val="28"/>
        </w:rPr>
        <w:t>референдум;</w:t>
      </w:r>
    </w:p>
    <w:p w:rsidR="00F223D6" w:rsidRPr="00F223D6" w:rsidRDefault="00F223D6" w:rsidP="00F223D6">
      <w:pPr>
        <w:pStyle w:val="a3"/>
        <w:widowControl w:val="0"/>
        <w:numPr>
          <w:ilvl w:val="0"/>
          <w:numId w:val="20"/>
        </w:numPr>
        <w:tabs>
          <w:tab w:val="left" w:pos="445"/>
        </w:tabs>
        <w:autoSpaceDE w:val="0"/>
        <w:autoSpaceDN w:val="0"/>
        <w:spacing w:before="280"/>
        <w:ind w:left="445" w:hanging="303"/>
        <w:contextualSpacing w:val="0"/>
        <w:jc w:val="both"/>
        <w:rPr>
          <w:sz w:val="28"/>
          <w:szCs w:val="28"/>
        </w:rPr>
      </w:pPr>
      <w:r w:rsidRPr="00F223D6">
        <w:rPr>
          <w:sz w:val="28"/>
          <w:szCs w:val="28"/>
        </w:rPr>
        <w:t xml:space="preserve">муниципальные </w:t>
      </w:r>
      <w:r w:rsidRPr="00F223D6">
        <w:rPr>
          <w:spacing w:val="-2"/>
          <w:sz w:val="28"/>
          <w:szCs w:val="28"/>
        </w:rPr>
        <w:t>выборы;</w:t>
      </w:r>
    </w:p>
    <w:p w:rsidR="00F223D6" w:rsidRPr="00F223D6" w:rsidRDefault="00F223D6" w:rsidP="00F223D6">
      <w:pPr>
        <w:pStyle w:val="a3"/>
        <w:widowControl w:val="0"/>
        <w:numPr>
          <w:ilvl w:val="0"/>
          <w:numId w:val="20"/>
        </w:numPr>
        <w:tabs>
          <w:tab w:val="left" w:pos="445"/>
        </w:tabs>
        <w:autoSpaceDE w:val="0"/>
        <w:autoSpaceDN w:val="0"/>
        <w:spacing w:before="280"/>
        <w:ind w:left="445" w:hanging="303"/>
        <w:contextualSpacing w:val="0"/>
        <w:jc w:val="both"/>
        <w:rPr>
          <w:sz w:val="28"/>
          <w:szCs w:val="28"/>
        </w:rPr>
      </w:pPr>
      <w:r w:rsidRPr="00F223D6">
        <w:rPr>
          <w:sz w:val="28"/>
          <w:szCs w:val="28"/>
        </w:rPr>
        <w:t xml:space="preserve">сход </w:t>
      </w:r>
      <w:r w:rsidRPr="00F223D6">
        <w:rPr>
          <w:spacing w:val="-2"/>
          <w:sz w:val="28"/>
          <w:szCs w:val="28"/>
        </w:rPr>
        <w:t>граждан.</w:t>
      </w:r>
    </w:p>
    <w:p w:rsidR="00F223D6" w:rsidRPr="00F223D6" w:rsidRDefault="00F223D6" w:rsidP="00F223D6">
      <w:pPr>
        <w:pStyle w:val="a3"/>
        <w:widowControl w:val="0"/>
        <w:numPr>
          <w:ilvl w:val="0"/>
          <w:numId w:val="22"/>
        </w:numPr>
        <w:tabs>
          <w:tab w:val="left" w:pos="458"/>
        </w:tabs>
        <w:autoSpaceDE w:val="0"/>
        <w:autoSpaceDN w:val="0"/>
        <w:spacing w:before="280"/>
        <w:ind w:left="142" w:right="146" w:firstLine="0"/>
        <w:contextualSpacing w:val="0"/>
        <w:jc w:val="both"/>
        <w:rPr>
          <w:sz w:val="28"/>
          <w:szCs w:val="28"/>
        </w:rPr>
      </w:pPr>
      <w:r w:rsidRPr="00F223D6">
        <w:rPr>
          <w:sz w:val="28"/>
          <w:szCs w:val="28"/>
        </w:rPr>
        <w:t xml:space="preserve">К формам участия населения в осуществлении местного самоуправления </w:t>
      </w:r>
      <w:r w:rsidRPr="00F223D6">
        <w:rPr>
          <w:spacing w:val="-2"/>
          <w:sz w:val="28"/>
          <w:szCs w:val="28"/>
        </w:rPr>
        <w:t>относятся:</w:t>
      </w:r>
    </w:p>
    <w:p w:rsidR="00F223D6" w:rsidRPr="00F223D6" w:rsidRDefault="00F223D6" w:rsidP="00F223D6">
      <w:pPr>
        <w:pStyle w:val="a3"/>
        <w:widowControl w:val="0"/>
        <w:numPr>
          <w:ilvl w:val="0"/>
          <w:numId w:val="19"/>
        </w:numPr>
        <w:tabs>
          <w:tab w:val="left" w:pos="445"/>
        </w:tabs>
        <w:autoSpaceDE w:val="0"/>
        <w:autoSpaceDN w:val="0"/>
        <w:spacing w:before="280"/>
        <w:ind w:left="445" w:hanging="303"/>
        <w:contextualSpacing w:val="0"/>
        <w:jc w:val="both"/>
        <w:rPr>
          <w:sz w:val="28"/>
          <w:szCs w:val="28"/>
        </w:rPr>
      </w:pPr>
      <w:r w:rsidRPr="00F223D6">
        <w:rPr>
          <w:spacing w:val="-2"/>
          <w:sz w:val="28"/>
          <w:szCs w:val="28"/>
        </w:rPr>
        <w:t>опрос;</w:t>
      </w:r>
    </w:p>
    <w:p w:rsidR="00F223D6" w:rsidRPr="00F223D6" w:rsidRDefault="00F223D6" w:rsidP="00F223D6">
      <w:pPr>
        <w:pStyle w:val="a3"/>
        <w:widowControl w:val="0"/>
        <w:numPr>
          <w:ilvl w:val="0"/>
          <w:numId w:val="19"/>
        </w:numPr>
        <w:tabs>
          <w:tab w:val="left" w:pos="445"/>
        </w:tabs>
        <w:autoSpaceDE w:val="0"/>
        <w:autoSpaceDN w:val="0"/>
        <w:spacing w:before="278"/>
        <w:ind w:left="445" w:hanging="303"/>
        <w:contextualSpacing w:val="0"/>
        <w:jc w:val="both"/>
        <w:rPr>
          <w:sz w:val="28"/>
          <w:szCs w:val="28"/>
        </w:rPr>
      </w:pPr>
      <w:r w:rsidRPr="00F223D6">
        <w:rPr>
          <w:sz w:val="28"/>
          <w:szCs w:val="28"/>
        </w:rPr>
        <w:t xml:space="preserve">публичные слушания, общественные </w:t>
      </w:r>
      <w:r w:rsidRPr="00F223D6">
        <w:rPr>
          <w:spacing w:val="-2"/>
          <w:sz w:val="28"/>
          <w:szCs w:val="28"/>
        </w:rPr>
        <w:t>обсуждения;</w:t>
      </w:r>
    </w:p>
    <w:p w:rsidR="00F223D6" w:rsidRPr="00F223D6" w:rsidRDefault="00F223D6" w:rsidP="00F223D6">
      <w:pPr>
        <w:pStyle w:val="a3"/>
        <w:widowControl w:val="0"/>
        <w:numPr>
          <w:ilvl w:val="0"/>
          <w:numId w:val="19"/>
        </w:numPr>
        <w:tabs>
          <w:tab w:val="left" w:pos="445"/>
        </w:tabs>
        <w:autoSpaceDE w:val="0"/>
        <w:autoSpaceDN w:val="0"/>
        <w:spacing w:before="280"/>
        <w:ind w:left="445" w:hanging="303"/>
        <w:contextualSpacing w:val="0"/>
        <w:jc w:val="both"/>
        <w:rPr>
          <w:sz w:val="28"/>
          <w:szCs w:val="28"/>
        </w:rPr>
      </w:pPr>
      <w:r w:rsidRPr="00F223D6">
        <w:rPr>
          <w:sz w:val="28"/>
          <w:szCs w:val="28"/>
        </w:rPr>
        <w:t xml:space="preserve">собрание </w:t>
      </w:r>
      <w:r w:rsidRPr="00F223D6">
        <w:rPr>
          <w:spacing w:val="-2"/>
          <w:sz w:val="28"/>
          <w:szCs w:val="28"/>
        </w:rPr>
        <w:t>граждан;</w:t>
      </w:r>
    </w:p>
    <w:p w:rsidR="00F223D6" w:rsidRPr="00F223D6" w:rsidRDefault="00F223D6" w:rsidP="00F223D6">
      <w:pPr>
        <w:pStyle w:val="a3"/>
        <w:widowControl w:val="0"/>
        <w:numPr>
          <w:ilvl w:val="0"/>
          <w:numId w:val="19"/>
        </w:numPr>
        <w:tabs>
          <w:tab w:val="left" w:pos="445"/>
        </w:tabs>
        <w:autoSpaceDE w:val="0"/>
        <w:autoSpaceDN w:val="0"/>
        <w:spacing w:before="280"/>
        <w:ind w:left="445" w:hanging="303"/>
        <w:contextualSpacing w:val="0"/>
        <w:jc w:val="both"/>
        <w:rPr>
          <w:sz w:val="28"/>
          <w:szCs w:val="28"/>
        </w:rPr>
      </w:pPr>
      <w:r w:rsidRPr="00F223D6">
        <w:rPr>
          <w:sz w:val="28"/>
          <w:szCs w:val="28"/>
        </w:rPr>
        <w:t xml:space="preserve">инициативные </w:t>
      </w:r>
      <w:r w:rsidRPr="00F223D6">
        <w:rPr>
          <w:spacing w:val="-2"/>
          <w:sz w:val="28"/>
          <w:szCs w:val="28"/>
        </w:rPr>
        <w:t>проекты;</w:t>
      </w:r>
    </w:p>
    <w:p w:rsidR="00F223D6" w:rsidRPr="00F223D6" w:rsidRDefault="00F223D6" w:rsidP="00F223D6">
      <w:pPr>
        <w:pStyle w:val="a3"/>
        <w:widowControl w:val="0"/>
        <w:numPr>
          <w:ilvl w:val="0"/>
          <w:numId w:val="19"/>
        </w:numPr>
        <w:tabs>
          <w:tab w:val="left" w:pos="445"/>
        </w:tabs>
        <w:autoSpaceDE w:val="0"/>
        <w:autoSpaceDN w:val="0"/>
        <w:spacing w:before="280"/>
        <w:ind w:left="445" w:hanging="303"/>
        <w:contextualSpacing w:val="0"/>
        <w:jc w:val="both"/>
        <w:rPr>
          <w:sz w:val="28"/>
          <w:szCs w:val="28"/>
        </w:rPr>
      </w:pPr>
      <w:r w:rsidRPr="00F223D6">
        <w:rPr>
          <w:sz w:val="28"/>
          <w:szCs w:val="28"/>
        </w:rPr>
        <w:t xml:space="preserve">территориальное общественное </w:t>
      </w:r>
      <w:r w:rsidRPr="00F223D6">
        <w:rPr>
          <w:spacing w:val="-2"/>
          <w:sz w:val="28"/>
          <w:szCs w:val="28"/>
        </w:rPr>
        <w:t>самоуправление;</w:t>
      </w:r>
    </w:p>
    <w:p w:rsidR="00F223D6" w:rsidRPr="00F223D6" w:rsidRDefault="00F223D6" w:rsidP="00F223D6">
      <w:pPr>
        <w:pStyle w:val="a3"/>
        <w:widowControl w:val="0"/>
        <w:numPr>
          <w:ilvl w:val="0"/>
          <w:numId w:val="19"/>
        </w:numPr>
        <w:tabs>
          <w:tab w:val="left" w:pos="445"/>
        </w:tabs>
        <w:autoSpaceDE w:val="0"/>
        <w:autoSpaceDN w:val="0"/>
        <w:spacing w:before="281"/>
        <w:ind w:left="445" w:hanging="303"/>
        <w:contextualSpacing w:val="0"/>
        <w:jc w:val="both"/>
        <w:rPr>
          <w:sz w:val="28"/>
          <w:szCs w:val="28"/>
        </w:rPr>
      </w:pPr>
      <w:r w:rsidRPr="00F223D6">
        <w:rPr>
          <w:sz w:val="28"/>
          <w:szCs w:val="28"/>
        </w:rPr>
        <w:t xml:space="preserve">староста сельского населенного </w:t>
      </w:r>
      <w:r w:rsidRPr="00F223D6">
        <w:rPr>
          <w:spacing w:val="-2"/>
          <w:sz w:val="28"/>
          <w:szCs w:val="28"/>
        </w:rPr>
        <w:t>пункта.».</w:t>
      </w:r>
    </w:p>
    <w:p w:rsidR="00F223D6" w:rsidRPr="00F223D6" w:rsidRDefault="00F223D6" w:rsidP="00F223D6">
      <w:pPr>
        <w:pStyle w:val="a3"/>
        <w:widowControl w:val="0"/>
        <w:numPr>
          <w:ilvl w:val="1"/>
          <w:numId w:val="18"/>
        </w:numPr>
        <w:tabs>
          <w:tab w:val="left" w:pos="703"/>
        </w:tabs>
        <w:autoSpaceDE w:val="0"/>
        <w:autoSpaceDN w:val="0"/>
        <w:spacing w:before="278"/>
        <w:ind w:left="142" w:right="140"/>
        <w:contextualSpacing w:val="0"/>
        <w:jc w:val="both"/>
        <w:rPr>
          <w:sz w:val="28"/>
          <w:szCs w:val="28"/>
        </w:rPr>
      </w:pPr>
      <w:r w:rsidRPr="00F223D6">
        <w:rPr>
          <w:sz w:val="28"/>
          <w:szCs w:val="28"/>
        </w:rPr>
        <w:t>1.23. Статью 14 Устава изложить в следующей редакции:</w:t>
      </w:r>
    </w:p>
    <w:p w:rsidR="00F223D6" w:rsidRPr="00F223D6" w:rsidRDefault="00F223D6" w:rsidP="00F223D6">
      <w:pPr>
        <w:pStyle w:val="af1"/>
        <w:jc w:val="both"/>
        <w:rPr>
          <w:sz w:val="28"/>
          <w:szCs w:val="28"/>
        </w:rPr>
      </w:pPr>
      <w:r w:rsidRPr="00F223D6">
        <w:rPr>
          <w:sz w:val="28"/>
          <w:szCs w:val="28"/>
        </w:rPr>
        <w:t xml:space="preserve">«Статья 14. Порядок организации и проведения схода </w:t>
      </w:r>
      <w:r w:rsidRPr="00F223D6">
        <w:rPr>
          <w:spacing w:val="-2"/>
          <w:sz w:val="28"/>
          <w:szCs w:val="28"/>
        </w:rPr>
        <w:t>граждан.</w:t>
      </w:r>
    </w:p>
    <w:p w:rsidR="00F223D6" w:rsidRPr="00F223D6" w:rsidRDefault="00F223D6" w:rsidP="00F223D6">
      <w:pPr>
        <w:pStyle w:val="af1"/>
        <w:ind w:right="140" w:firstLine="69"/>
        <w:jc w:val="both"/>
        <w:rPr>
          <w:sz w:val="28"/>
          <w:szCs w:val="28"/>
        </w:rPr>
      </w:pPr>
      <w:r w:rsidRPr="00F223D6">
        <w:rPr>
          <w:sz w:val="28"/>
          <w:szCs w:val="28"/>
        </w:rPr>
        <w:t>«1.Сход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F223D6" w:rsidRPr="00F223D6" w:rsidRDefault="00F223D6" w:rsidP="00F223D6">
      <w:pPr>
        <w:pStyle w:val="a3"/>
        <w:widowControl w:val="0"/>
        <w:numPr>
          <w:ilvl w:val="0"/>
          <w:numId w:val="17"/>
        </w:numPr>
        <w:tabs>
          <w:tab w:val="left" w:pos="427"/>
        </w:tabs>
        <w:autoSpaceDE w:val="0"/>
        <w:autoSpaceDN w:val="0"/>
        <w:spacing w:before="279"/>
        <w:ind w:right="139" w:firstLine="0"/>
        <w:contextualSpacing w:val="0"/>
        <w:jc w:val="both"/>
        <w:rPr>
          <w:sz w:val="28"/>
          <w:szCs w:val="28"/>
        </w:rPr>
      </w:pPr>
      <w:r w:rsidRPr="00F223D6">
        <w:rPr>
          <w:sz w:val="28"/>
          <w:szCs w:val="28"/>
        </w:rPr>
        <w:t>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F223D6" w:rsidRPr="00F223D6" w:rsidRDefault="00F223D6" w:rsidP="00F223D6">
      <w:pPr>
        <w:pStyle w:val="a3"/>
        <w:widowControl w:val="0"/>
        <w:numPr>
          <w:ilvl w:val="0"/>
          <w:numId w:val="17"/>
        </w:numPr>
        <w:tabs>
          <w:tab w:val="left" w:pos="583"/>
        </w:tabs>
        <w:autoSpaceDE w:val="0"/>
        <w:autoSpaceDN w:val="0"/>
        <w:spacing w:before="280"/>
        <w:ind w:right="146" w:firstLine="0"/>
        <w:contextualSpacing w:val="0"/>
        <w:jc w:val="both"/>
        <w:rPr>
          <w:sz w:val="28"/>
          <w:szCs w:val="28"/>
        </w:rPr>
      </w:pPr>
      <w:r w:rsidRPr="00F223D6">
        <w:rPr>
          <w:sz w:val="28"/>
          <w:szCs w:val="28"/>
        </w:rPr>
        <w:t xml:space="preserve">Проведение схода граждан обеспечивается главой муниципального </w:t>
      </w:r>
      <w:r w:rsidRPr="00F223D6">
        <w:rPr>
          <w:spacing w:val="-2"/>
          <w:sz w:val="28"/>
          <w:szCs w:val="28"/>
        </w:rPr>
        <w:t>образования.</w:t>
      </w:r>
    </w:p>
    <w:p w:rsidR="00F223D6" w:rsidRPr="00F223D6" w:rsidRDefault="00F223D6" w:rsidP="00F223D6">
      <w:pPr>
        <w:pStyle w:val="a3"/>
        <w:widowControl w:val="0"/>
        <w:numPr>
          <w:ilvl w:val="0"/>
          <w:numId w:val="17"/>
        </w:numPr>
        <w:tabs>
          <w:tab w:val="left" w:pos="427"/>
        </w:tabs>
        <w:autoSpaceDE w:val="0"/>
        <w:autoSpaceDN w:val="0"/>
        <w:spacing w:before="279"/>
        <w:ind w:right="145" w:firstLine="0"/>
        <w:contextualSpacing w:val="0"/>
        <w:jc w:val="both"/>
        <w:rPr>
          <w:sz w:val="28"/>
          <w:szCs w:val="28"/>
        </w:rPr>
      </w:pPr>
      <w:r w:rsidRPr="00F223D6">
        <w:rPr>
          <w:sz w:val="28"/>
          <w:szCs w:val="28"/>
        </w:rPr>
        <w:t xml:space="preserve">Сход граждан правомочен при участии в нем более половины обладающих избирательным правом жителей населенного пункта (либо части его </w:t>
      </w:r>
      <w:r w:rsidRPr="00F223D6">
        <w:rPr>
          <w:spacing w:val="-2"/>
          <w:sz w:val="28"/>
          <w:szCs w:val="28"/>
        </w:rPr>
        <w:t>территории).</w:t>
      </w:r>
    </w:p>
    <w:p w:rsidR="00F223D6" w:rsidRPr="00F223D6" w:rsidRDefault="00F223D6" w:rsidP="00F223D6">
      <w:pPr>
        <w:pStyle w:val="a3"/>
        <w:widowControl w:val="0"/>
        <w:numPr>
          <w:ilvl w:val="0"/>
          <w:numId w:val="17"/>
        </w:numPr>
        <w:tabs>
          <w:tab w:val="left" w:pos="629"/>
        </w:tabs>
        <w:autoSpaceDE w:val="0"/>
        <w:autoSpaceDN w:val="0"/>
        <w:spacing w:before="59"/>
        <w:ind w:right="143" w:firstLine="0"/>
        <w:contextualSpacing w:val="0"/>
        <w:jc w:val="both"/>
        <w:rPr>
          <w:sz w:val="28"/>
          <w:szCs w:val="28"/>
        </w:rPr>
      </w:pPr>
      <w:r w:rsidRPr="00F223D6">
        <w:rPr>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w:t>
      </w:r>
      <w:r w:rsidRPr="00F223D6">
        <w:rPr>
          <w:spacing w:val="-2"/>
          <w:sz w:val="28"/>
          <w:szCs w:val="28"/>
        </w:rPr>
        <w:t>ранее</w:t>
      </w:r>
      <w:bookmarkStart w:id="6" w:name="52"/>
      <w:bookmarkEnd w:id="6"/>
      <w:r w:rsidRPr="00F223D6">
        <w:rPr>
          <w:spacing w:val="-2"/>
          <w:sz w:val="28"/>
          <w:szCs w:val="28"/>
        </w:rPr>
        <w:t xml:space="preserve"> </w:t>
      </w:r>
      <w:r w:rsidRPr="00F223D6">
        <w:rPr>
          <w:sz w:val="28"/>
          <w:szCs w:val="28"/>
        </w:rPr>
        <w:t>принявшие участие в сходе граждан, на последующих этапах участия  в голосовании не принимают.</w:t>
      </w:r>
    </w:p>
    <w:p w:rsidR="00F223D6" w:rsidRPr="00F223D6" w:rsidRDefault="00F223D6" w:rsidP="00F223D6">
      <w:pPr>
        <w:pStyle w:val="a3"/>
        <w:widowControl w:val="0"/>
        <w:numPr>
          <w:ilvl w:val="0"/>
          <w:numId w:val="17"/>
        </w:numPr>
        <w:tabs>
          <w:tab w:val="left" w:pos="454"/>
        </w:tabs>
        <w:autoSpaceDE w:val="0"/>
        <w:autoSpaceDN w:val="0"/>
        <w:spacing w:before="280"/>
        <w:ind w:right="147" w:firstLine="0"/>
        <w:contextualSpacing w:val="0"/>
        <w:jc w:val="both"/>
        <w:rPr>
          <w:sz w:val="28"/>
          <w:szCs w:val="28"/>
        </w:rPr>
      </w:pPr>
      <w:r w:rsidRPr="00F223D6">
        <w:rPr>
          <w:sz w:val="28"/>
          <w:szCs w:val="28"/>
        </w:rPr>
        <w:lastRenderedPageBreak/>
        <w:t>Решение схода граждан считается принятым, если за него проголосовало более половины участников схода граждан.</w:t>
      </w:r>
    </w:p>
    <w:p w:rsidR="00F223D6" w:rsidRPr="00F223D6" w:rsidRDefault="00F223D6" w:rsidP="00F223D6">
      <w:pPr>
        <w:pStyle w:val="a3"/>
        <w:widowControl w:val="0"/>
        <w:numPr>
          <w:ilvl w:val="0"/>
          <w:numId w:val="17"/>
        </w:numPr>
        <w:tabs>
          <w:tab w:val="left" w:pos="602"/>
        </w:tabs>
        <w:autoSpaceDE w:val="0"/>
        <w:autoSpaceDN w:val="0"/>
        <w:spacing w:before="280"/>
        <w:ind w:right="145" w:firstLine="0"/>
        <w:contextualSpacing w:val="0"/>
        <w:jc w:val="both"/>
        <w:rPr>
          <w:sz w:val="28"/>
          <w:szCs w:val="28"/>
        </w:rPr>
      </w:pPr>
      <w:r w:rsidRPr="00F223D6">
        <w:rPr>
          <w:sz w:val="28"/>
          <w:szCs w:val="28"/>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F223D6" w:rsidRPr="00F223D6" w:rsidRDefault="00F223D6" w:rsidP="00F223D6">
      <w:pPr>
        <w:pStyle w:val="a3"/>
        <w:widowControl w:val="0"/>
        <w:numPr>
          <w:ilvl w:val="0"/>
          <w:numId w:val="17"/>
        </w:numPr>
        <w:tabs>
          <w:tab w:val="left" w:pos="631"/>
        </w:tabs>
        <w:autoSpaceDE w:val="0"/>
        <w:autoSpaceDN w:val="0"/>
        <w:spacing w:before="278"/>
        <w:ind w:right="146" w:firstLine="0"/>
        <w:contextualSpacing w:val="0"/>
        <w:jc w:val="both"/>
        <w:rPr>
          <w:sz w:val="28"/>
          <w:szCs w:val="28"/>
        </w:rPr>
      </w:pPr>
      <w:r w:rsidRPr="00F223D6">
        <w:rPr>
          <w:sz w:val="28"/>
          <w:szCs w:val="28"/>
        </w:rPr>
        <w:t xml:space="preserve">Решения, принятые на сходе граждан, подлежат официальному </w:t>
      </w:r>
      <w:r w:rsidRPr="00F223D6">
        <w:rPr>
          <w:spacing w:val="-2"/>
          <w:sz w:val="28"/>
          <w:szCs w:val="28"/>
        </w:rPr>
        <w:t>опубликованию.</w:t>
      </w:r>
    </w:p>
    <w:p w:rsidR="00F223D6" w:rsidRPr="00F223D6" w:rsidRDefault="00F223D6" w:rsidP="00F223D6">
      <w:pPr>
        <w:pStyle w:val="a3"/>
        <w:widowControl w:val="0"/>
        <w:numPr>
          <w:ilvl w:val="0"/>
          <w:numId w:val="17"/>
        </w:numPr>
        <w:tabs>
          <w:tab w:val="left" w:pos="475"/>
        </w:tabs>
        <w:autoSpaceDE w:val="0"/>
        <w:autoSpaceDN w:val="0"/>
        <w:spacing w:before="280"/>
        <w:ind w:right="145" w:firstLine="0"/>
        <w:contextualSpacing w:val="0"/>
        <w:jc w:val="both"/>
        <w:rPr>
          <w:sz w:val="28"/>
          <w:szCs w:val="28"/>
        </w:rPr>
      </w:pPr>
      <w:r w:rsidRPr="00F223D6">
        <w:rPr>
          <w:sz w:val="28"/>
          <w:szCs w:val="28"/>
        </w:rPr>
        <w:t>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rsidR="00F223D6" w:rsidRPr="00F223D6" w:rsidRDefault="00F223D6" w:rsidP="00F223D6">
      <w:pPr>
        <w:pStyle w:val="af1"/>
        <w:spacing w:before="279"/>
        <w:jc w:val="both"/>
        <w:rPr>
          <w:sz w:val="28"/>
          <w:szCs w:val="28"/>
        </w:rPr>
      </w:pPr>
      <w:r w:rsidRPr="00F223D6">
        <w:rPr>
          <w:sz w:val="28"/>
          <w:szCs w:val="28"/>
        </w:rPr>
        <w:t xml:space="preserve">В подписном листе должны быть </w:t>
      </w:r>
      <w:r w:rsidRPr="00F223D6">
        <w:rPr>
          <w:spacing w:val="-2"/>
          <w:sz w:val="28"/>
          <w:szCs w:val="28"/>
        </w:rPr>
        <w:t>указаны:</w:t>
      </w:r>
    </w:p>
    <w:p w:rsidR="00F223D6" w:rsidRPr="00F223D6" w:rsidRDefault="00F223D6" w:rsidP="00F223D6">
      <w:pPr>
        <w:pStyle w:val="a3"/>
        <w:widowControl w:val="0"/>
        <w:numPr>
          <w:ilvl w:val="0"/>
          <w:numId w:val="16"/>
        </w:numPr>
        <w:tabs>
          <w:tab w:val="left" w:pos="535"/>
        </w:tabs>
        <w:autoSpaceDE w:val="0"/>
        <w:autoSpaceDN w:val="0"/>
        <w:spacing w:before="280"/>
        <w:ind w:right="140" w:firstLine="0"/>
        <w:contextualSpacing w:val="0"/>
        <w:jc w:val="both"/>
        <w:rPr>
          <w:sz w:val="28"/>
          <w:szCs w:val="28"/>
        </w:rPr>
      </w:pPr>
      <w:r w:rsidRPr="00F223D6">
        <w:rPr>
          <w:sz w:val="28"/>
          <w:szCs w:val="28"/>
        </w:rPr>
        <w:t>вопрос местного значения, решаемый за счет средств самообложения граждан, а также размер разового платежа;</w:t>
      </w:r>
    </w:p>
    <w:p w:rsidR="00F223D6" w:rsidRPr="00F223D6" w:rsidRDefault="00F223D6" w:rsidP="00F223D6">
      <w:pPr>
        <w:pStyle w:val="a3"/>
        <w:widowControl w:val="0"/>
        <w:numPr>
          <w:ilvl w:val="0"/>
          <w:numId w:val="16"/>
        </w:numPr>
        <w:tabs>
          <w:tab w:val="left" w:pos="456"/>
        </w:tabs>
        <w:autoSpaceDE w:val="0"/>
        <w:autoSpaceDN w:val="0"/>
        <w:spacing w:before="280"/>
        <w:ind w:right="142" w:firstLine="0"/>
        <w:contextualSpacing w:val="0"/>
        <w:jc w:val="both"/>
        <w:rPr>
          <w:sz w:val="28"/>
          <w:szCs w:val="28"/>
        </w:rPr>
      </w:pPr>
      <w:r w:rsidRPr="00F223D6">
        <w:rPr>
          <w:sz w:val="28"/>
          <w:szCs w:val="28"/>
        </w:rPr>
        <w:t>содержание инициативного проекта – в случае выявления мнения граждан о поддержке инициативного проекта;</w:t>
      </w:r>
    </w:p>
    <w:p w:rsidR="00F223D6" w:rsidRPr="00F223D6" w:rsidRDefault="00F223D6" w:rsidP="00F223D6">
      <w:pPr>
        <w:pStyle w:val="a3"/>
        <w:widowControl w:val="0"/>
        <w:numPr>
          <w:ilvl w:val="0"/>
          <w:numId w:val="15"/>
        </w:numPr>
        <w:tabs>
          <w:tab w:val="left" w:pos="445"/>
        </w:tabs>
        <w:autoSpaceDE w:val="0"/>
        <w:autoSpaceDN w:val="0"/>
        <w:spacing w:before="280"/>
        <w:ind w:left="445" w:hanging="303"/>
        <w:contextualSpacing w:val="0"/>
        <w:jc w:val="both"/>
        <w:rPr>
          <w:sz w:val="28"/>
          <w:szCs w:val="28"/>
        </w:rPr>
      </w:pPr>
      <w:r w:rsidRPr="00F223D6">
        <w:rPr>
          <w:sz w:val="28"/>
          <w:szCs w:val="28"/>
        </w:rPr>
        <w:t xml:space="preserve">предлагаемые сроки проведения схода </w:t>
      </w:r>
      <w:r w:rsidRPr="00F223D6">
        <w:rPr>
          <w:spacing w:val="-2"/>
          <w:sz w:val="28"/>
          <w:szCs w:val="28"/>
        </w:rPr>
        <w:t>граждан;</w:t>
      </w:r>
    </w:p>
    <w:p w:rsidR="00F223D6" w:rsidRPr="00F223D6" w:rsidRDefault="00F223D6" w:rsidP="00F223D6">
      <w:pPr>
        <w:pStyle w:val="a3"/>
        <w:widowControl w:val="0"/>
        <w:numPr>
          <w:ilvl w:val="0"/>
          <w:numId w:val="15"/>
        </w:numPr>
        <w:tabs>
          <w:tab w:val="left" w:pos="497"/>
        </w:tabs>
        <w:autoSpaceDE w:val="0"/>
        <w:autoSpaceDN w:val="0"/>
        <w:spacing w:before="280"/>
        <w:ind w:left="142" w:right="142" w:firstLine="0"/>
        <w:contextualSpacing w:val="0"/>
        <w:jc w:val="both"/>
        <w:rPr>
          <w:sz w:val="28"/>
          <w:szCs w:val="28"/>
        </w:rPr>
      </w:pPr>
      <w:r w:rsidRPr="00F223D6">
        <w:rPr>
          <w:sz w:val="28"/>
          <w:szCs w:val="28"/>
        </w:rPr>
        <w:t>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F223D6" w:rsidRPr="00F223D6" w:rsidRDefault="00F223D6" w:rsidP="00F223D6">
      <w:pPr>
        <w:pStyle w:val="af1"/>
        <w:spacing w:before="278"/>
        <w:ind w:right="136"/>
        <w:jc w:val="both"/>
        <w:rPr>
          <w:sz w:val="28"/>
          <w:szCs w:val="28"/>
        </w:rPr>
      </w:pPr>
      <w:r w:rsidRPr="00F223D6">
        <w:rPr>
          <w:sz w:val="28"/>
          <w:szCs w:val="28"/>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rsidR="00F223D6" w:rsidRPr="00F223D6" w:rsidRDefault="00F223D6" w:rsidP="00F223D6">
      <w:pPr>
        <w:pStyle w:val="a3"/>
        <w:widowControl w:val="0"/>
        <w:numPr>
          <w:ilvl w:val="0"/>
          <w:numId w:val="17"/>
        </w:numPr>
        <w:tabs>
          <w:tab w:val="left" w:pos="872"/>
        </w:tabs>
        <w:autoSpaceDE w:val="0"/>
        <w:autoSpaceDN w:val="0"/>
        <w:spacing w:before="280"/>
        <w:ind w:right="146" w:firstLine="0"/>
        <w:contextualSpacing w:val="0"/>
        <w:jc w:val="both"/>
        <w:rPr>
          <w:sz w:val="28"/>
          <w:szCs w:val="28"/>
        </w:rPr>
      </w:pPr>
      <w:r w:rsidRPr="00F223D6">
        <w:rPr>
          <w:sz w:val="28"/>
          <w:szCs w:val="28"/>
        </w:rPr>
        <w:t>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rsidR="00F223D6" w:rsidRPr="00F223D6" w:rsidRDefault="00F223D6" w:rsidP="00F223D6">
      <w:pPr>
        <w:pStyle w:val="af1"/>
        <w:spacing w:before="279"/>
        <w:jc w:val="both"/>
        <w:rPr>
          <w:sz w:val="28"/>
          <w:szCs w:val="28"/>
        </w:rPr>
      </w:pPr>
      <w:r w:rsidRPr="00F223D6">
        <w:rPr>
          <w:sz w:val="28"/>
          <w:szCs w:val="28"/>
        </w:rPr>
        <w:t xml:space="preserve">Решение об отклонении инициативы граждан принимается в следующих </w:t>
      </w:r>
      <w:r w:rsidRPr="00F223D6">
        <w:rPr>
          <w:spacing w:val="-2"/>
          <w:sz w:val="28"/>
          <w:szCs w:val="28"/>
        </w:rPr>
        <w:t>случаях:</w:t>
      </w:r>
    </w:p>
    <w:p w:rsidR="00F223D6" w:rsidRPr="00F223D6" w:rsidRDefault="00F223D6" w:rsidP="00F223D6">
      <w:pPr>
        <w:pStyle w:val="a3"/>
        <w:widowControl w:val="0"/>
        <w:numPr>
          <w:ilvl w:val="0"/>
          <w:numId w:val="14"/>
        </w:numPr>
        <w:tabs>
          <w:tab w:val="left" w:pos="445"/>
        </w:tabs>
        <w:autoSpaceDE w:val="0"/>
        <w:autoSpaceDN w:val="0"/>
        <w:spacing w:before="280"/>
        <w:ind w:left="445" w:hanging="303"/>
        <w:contextualSpacing w:val="0"/>
        <w:jc w:val="both"/>
        <w:rPr>
          <w:sz w:val="28"/>
          <w:szCs w:val="28"/>
        </w:rPr>
      </w:pPr>
      <w:r w:rsidRPr="00F223D6">
        <w:rPr>
          <w:sz w:val="28"/>
          <w:szCs w:val="28"/>
        </w:rPr>
        <w:t xml:space="preserve">непредставление подписных </w:t>
      </w:r>
      <w:r w:rsidRPr="00F223D6">
        <w:rPr>
          <w:spacing w:val="-2"/>
          <w:sz w:val="28"/>
          <w:szCs w:val="28"/>
        </w:rPr>
        <w:t>листов;</w:t>
      </w:r>
    </w:p>
    <w:p w:rsidR="00F223D6" w:rsidRPr="00F223D6" w:rsidRDefault="00F223D6" w:rsidP="00F223D6">
      <w:pPr>
        <w:pStyle w:val="a3"/>
        <w:widowControl w:val="0"/>
        <w:numPr>
          <w:ilvl w:val="0"/>
          <w:numId w:val="14"/>
        </w:numPr>
        <w:tabs>
          <w:tab w:val="left" w:pos="458"/>
        </w:tabs>
        <w:autoSpaceDE w:val="0"/>
        <w:autoSpaceDN w:val="0"/>
        <w:spacing w:before="59"/>
        <w:ind w:left="142" w:right="147" w:firstLine="0"/>
        <w:contextualSpacing w:val="0"/>
        <w:jc w:val="both"/>
        <w:rPr>
          <w:sz w:val="28"/>
          <w:szCs w:val="28"/>
        </w:rPr>
      </w:pPr>
      <w:r w:rsidRPr="00F223D6">
        <w:rPr>
          <w:sz w:val="28"/>
          <w:szCs w:val="28"/>
        </w:rPr>
        <w:t xml:space="preserve">несоответствие выносимого вопроса Конституции Российской Федерации, федеральному законодательству, законодательству Саратовской области, настоящему Уставу. </w:t>
      </w:r>
      <w:bookmarkStart w:id="7" w:name="53"/>
      <w:bookmarkEnd w:id="7"/>
      <w:r w:rsidRPr="00F223D6">
        <w:rPr>
          <w:sz w:val="28"/>
          <w:szCs w:val="28"/>
        </w:rPr>
        <w:t xml:space="preserve">Сход граждан, проводимый по инициативе главы муниципального образования, назначается постановлением администрации муниципального </w:t>
      </w:r>
      <w:r w:rsidRPr="00F223D6">
        <w:rPr>
          <w:spacing w:val="-2"/>
          <w:sz w:val="28"/>
          <w:szCs w:val="28"/>
        </w:rPr>
        <w:t>образования.</w:t>
      </w:r>
    </w:p>
    <w:p w:rsidR="00F223D6" w:rsidRPr="00F223D6" w:rsidRDefault="00F223D6" w:rsidP="00F223D6">
      <w:pPr>
        <w:pStyle w:val="af1"/>
        <w:spacing w:before="279"/>
        <w:ind w:right="143"/>
        <w:jc w:val="both"/>
        <w:rPr>
          <w:sz w:val="28"/>
          <w:szCs w:val="28"/>
        </w:rPr>
      </w:pPr>
      <w:r w:rsidRPr="00F223D6">
        <w:rPr>
          <w:sz w:val="28"/>
          <w:szCs w:val="28"/>
        </w:rPr>
        <w:lastRenderedPageBreak/>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органа муниципального образования.</w:t>
      </w:r>
    </w:p>
    <w:p w:rsidR="00F223D6" w:rsidRPr="00F223D6" w:rsidRDefault="00F223D6" w:rsidP="00F223D6">
      <w:pPr>
        <w:pStyle w:val="a3"/>
        <w:widowControl w:val="0"/>
        <w:numPr>
          <w:ilvl w:val="0"/>
          <w:numId w:val="17"/>
        </w:numPr>
        <w:tabs>
          <w:tab w:val="left" w:pos="589"/>
        </w:tabs>
        <w:autoSpaceDE w:val="0"/>
        <w:autoSpaceDN w:val="0"/>
        <w:spacing w:before="279"/>
        <w:ind w:right="147" w:firstLine="0"/>
        <w:contextualSpacing w:val="0"/>
        <w:jc w:val="both"/>
        <w:rPr>
          <w:sz w:val="28"/>
          <w:szCs w:val="28"/>
        </w:rPr>
      </w:pPr>
      <w:r w:rsidRPr="00F223D6">
        <w:rPr>
          <w:sz w:val="28"/>
          <w:szCs w:val="28"/>
        </w:rPr>
        <w:t xml:space="preserve">Решение, постановление о назначении схода граждан должно содержать </w:t>
      </w:r>
      <w:r w:rsidRPr="00F223D6">
        <w:rPr>
          <w:spacing w:val="-2"/>
          <w:sz w:val="28"/>
          <w:szCs w:val="28"/>
        </w:rPr>
        <w:t>сведения:</w:t>
      </w:r>
    </w:p>
    <w:p w:rsidR="00F223D6" w:rsidRPr="00F223D6" w:rsidRDefault="00F223D6" w:rsidP="00F223D6">
      <w:pPr>
        <w:pStyle w:val="a3"/>
        <w:widowControl w:val="0"/>
        <w:numPr>
          <w:ilvl w:val="1"/>
          <w:numId w:val="17"/>
        </w:numPr>
        <w:tabs>
          <w:tab w:val="left" w:pos="445"/>
        </w:tabs>
        <w:autoSpaceDE w:val="0"/>
        <w:autoSpaceDN w:val="0"/>
        <w:spacing w:before="279"/>
        <w:ind w:left="445" w:hanging="303"/>
        <w:contextualSpacing w:val="0"/>
        <w:jc w:val="both"/>
        <w:rPr>
          <w:sz w:val="28"/>
          <w:szCs w:val="28"/>
        </w:rPr>
      </w:pPr>
      <w:r w:rsidRPr="00F223D6">
        <w:rPr>
          <w:sz w:val="28"/>
          <w:szCs w:val="28"/>
        </w:rPr>
        <w:t xml:space="preserve">о вопросе, выносимом на сход </w:t>
      </w:r>
      <w:r w:rsidRPr="00F223D6">
        <w:rPr>
          <w:spacing w:val="-2"/>
          <w:sz w:val="28"/>
          <w:szCs w:val="28"/>
        </w:rPr>
        <w:t>граждан;</w:t>
      </w:r>
    </w:p>
    <w:p w:rsidR="00F223D6" w:rsidRPr="00F223D6" w:rsidRDefault="00F223D6" w:rsidP="00F223D6">
      <w:pPr>
        <w:pStyle w:val="a3"/>
        <w:widowControl w:val="0"/>
        <w:numPr>
          <w:ilvl w:val="1"/>
          <w:numId w:val="17"/>
        </w:numPr>
        <w:tabs>
          <w:tab w:val="left" w:pos="470"/>
        </w:tabs>
        <w:autoSpaceDE w:val="0"/>
        <w:autoSpaceDN w:val="0"/>
        <w:spacing w:before="281"/>
        <w:ind w:left="142" w:right="136" w:firstLine="0"/>
        <w:contextualSpacing w:val="0"/>
        <w:jc w:val="both"/>
        <w:rPr>
          <w:sz w:val="28"/>
          <w:szCs w:val="28"/>
        </w:rPr>
      </w:pPr>
      <w:r w:rsidRPr="00F223D6">
        <w:rPr>
          <w:sz w:val="28"/>
          <w:szCs w:val="28"/>
        </w:rPr>
        <w:t>о населенном пункте, на территории которого проводится сход граждан - по вопросу введения и использования средств самообложения граждан;</w:t>
      </w:r>
    </w:p>
    <w:p w:rsidR="00F223D6" w:rsidRPr="00F223D6" w:rsidRDefault="00F223D6" w:rsidP="00F223D6">
      <w:pPr>
        <w:pStyle w:val="a3"/>
        <w:widowControl w:val="0"/>
        <w:numPr>
          <w:ilvl w:val="1"/>
          <w:numId w:val="17"/>
        </w:numPr>
        <w:tabs>
          <w:tab w:val="left" w:pos="461"/>
        </w:tabs>
        <w:autoSpaceDE w:val="0"/>
        <w:autoSpaceDN w:val="0"/>
        <w:spacing w:before="280"/>
        <w:ind w:left="142" w:right="137" w:firstLine="0"/>
        <w:contextualSpacing w:val="0"/>
        <w:jc w:val="both"/>
        <w:rPr>
          <w:sz w:val="28"/>
          <w:szCs w:val="28"/>
        </w:rPr>
      </w:pPr>
      <w:r w:rsidRPr="00F223D6">
        <w:rPr>
          <w:sz w:val="28"/>
          <w:szCs w:val="28"/>
        </w:rPr>
        <w:t>о территории муниципального образования или части его территории - по вопросу выявления мнения граждан о поддержке инициативного проекта</w:t>
      </w:r>
    </w:p>
    <w:p w:rsidR="00F223D6" w:rsidRPr="00F223D6" w:rsidRDefault="00F223D6" w:rsidP="00F223D6">
      <w:pPr>
        <w:pStyle w:val="a3"/>
        <w:widowControl w:val="0"/>
        <w:numPr>
          <w:ilvl w:val="1"/>
          <w:numId w:val="17"/>
        </w:numPr>
        <w:tabs>
          <w:tab w:val="left" w:pos="446"/>
        </w:tabs>
        <w:autoSpaceDE w:val="0"/>
        <w:autoSpaceDN w:val="0"/>
        <w:spacing w:before="279"/>
        <w:ind w:left="142" w:right="138" w:firstLine="0"/>
        <w:contextualSpacing w:val="0"/>
        <w:jc w:val="both"/>
        <w:rPr>
          <w:sz w:val="28"/>
          <w:szCs w:val="28"/>
        </w:rPr>
      </w:pPr>
      <w:r w:rsidRPr="00F223D6">
        <w:rPr>
          <w:sz w:val="28"/>
          <w:szCs w:val="28"/>
        </w:rPr>
        <w:t>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F223D6" w:rsidRPr="00F223D6" w:rsidRDefault="00F223D6" w:rsidP="00F223D6">
      <w:pPr>
        <w:pStyle w:val="a3"/>
        <w:widowControl w:val="0"/>
        <w:numPr>
          <w:ilvl w:val="1"/>
          <w:numId w:val="17"/>
        </w:numPr>
        <w:tabs>
          <w:tab w:val="left" w:pos="487"/>
        </w:tabs>
        <w:autoSpaceDE w:val="0"/>
        <w:autoSpaceDN w:val="0"/>
        <w:spacing w:before="279"/>
        <w:ind w:left="142" w:right="147" w:firstLine="0"/>
        <w:contextualSpacing w:val="0"/>
        <w:jc w:val="both"/>
        <w:rPr>
          <w:sz w:val="28"/>
          <w:szCs w:val="28"/>
        </w:rPr>
      </w:pPr>
      <w:r w:rsidRPr="00F223D6">
        <w:rPr>
          <w:sz w:val="28"/>
          <w:szCs w:val="28"/>
        </w:rPr>
        <w:t xml:space="preserve">о порядке заблаговременного ознакомления с проектом муниципального правового акта и материалами по вопросам, выносимым на решение схода </w:t>
      </w:r>
      <w:r w:rsidRPr="00F223D6">
        <w:rPr>
          <w:spacing w:val="-2"/>
          <w:sz w:val="28"/>
          <w:szCs w:val="28"/>
        </w:rPr>
        <w:t>граждан;</w:t>
      </w:r>
    </w:p>
    <w:p w:rsidR="00F223D6" w:rsidRPr="00F223D6" w:rsidRDefault="00F223D6" w:rsidP="00F223D6">
      <w:pPr>
        <w:pStyle w:val="a3"/>
        <w:widowControl w:val="0"/>
        <w:numPr>
          <w:ilvl w:val="1"/>
          <w:numId w:val="17"/>
        </w:numPr>
        <w:tabs>
          <w:tab w:val="left" w:pos="445"/>
        </w:tabs>
        <w:autoSpaceDE w:val="0"/>
        <w:autoSpaceDN w:val="0"/>
        <w:spacing w:before="279"/>
        <w:ind w:left="445" w:hanging="303"/>
        <w:contextualSpacing w:val="0"/>
        <w:jc w:val="both"/>
        <w:rPr>
          <w:sz w:val="28"/>
          <w:szCs w:val="28"/>
        </w:rPr>
      </w:pPr>
      <w:r w:rsidRPr="00F223D6">
        <w:rPr>
          <w:sz w:val="28"/>
          <w:szCs w:val="28"/>
        </w:rPr>
        <w:t>о составе комиссии по проведению схода граждан (далее-</w:t>
      </w:r>
      <w:r w:rsidRPr="00F223D6">
        <w:rPr>
          <w:spacing w:val="-2"/>
          <w:sz w:val="28"/>
          <w:szCs w:val="28"/>
        </w:rPr>
        <w:t>Комиссия).</w:t>
      </w:r>
    </w:p>
    <w:p w:rsidR="00F223D6" w:rsidRPr="00F223D6" w:rsidRDefault="00F223D6" w:rsidP="00F223D6">
      <w:pPr>
        <w:pStyle w:val="a3"/>
        <w:widowControl w:val="0"/>
        <w:numPr>
          <w:ilvl w:val="0"/>
          <w:numId w:val="17"/>
        </w:numPr>
        <w:tabs>
          <w:tab w:val="left" w:pos="745"/>
        </w:tabs>
        <w:autoSpaceDE w:val="0"/>
        <w:autoSpaceDN w:val="0"/>
        <w:spacing w:before="280"/>
        <w:ind w:right="145" w:firstLine="0"/>
        <w:contextualSpacing w:val="0"/>
        <w:jc w:val="both"/>
        <w:rPr>
          <w:sz w:val="28"/>
          <w:szCs w:val="28"/>
        </w:rPr>
      </w:pPr>
      <w:r w:rsidRPr="00F223D6">
        <w:rPr>
          <w:sz w:val="28"/>
          <w:szCs w:val="28"/>
        </w:rPr>
        <w:t>Решение, постановление о назначении схода граждан подлежит официальному опубликованию не позднее чем за 20 дней до проведения схода граждан.</w:t>
      </w:r>
    </w:p>
    <w:p w:rsidR="00F223D6" w:rsidRPr="00F223D6" w:rsidRDefault="00F223D6" w:rsidP="00F223D6">
      <w:pPr>
        <w:pStyle w:val="a3"/>
        <w:widowControl w:val="0"/>
        <w:numPr>
          <w:ilvl w:val="0"/>
          <w:numId w:val="17"/>
        </w:numPr>
        <w:tabs>
          <w:tab w:val="left" w:pos="644"/>
        </w:tabs>
        <w:autoSpaceDE w:val="0"/>
        <w:autoSpaceDN w:val="0"/>
        <w:spacing w:before="280"/>
        <w:ind w:right="137" w:firstLine="0"/>
        <w:contextualSpacing w:val="0"/>
        <w:jc w:val="both"/>
        <w:rPr>
          <w:sz w:val="28"/>
          <w:szCs w:val="28"/>
        </w:rPr>
      </w:pPr>
      <w:r w:rsidRPr="00F223D6">
        <w:rPr>
          <w:sz w:val="28"/>
          <w:szCs w:val="28"/>
        </w:rPr>
        <w:t>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F223D6" w:rsidRPr="00F223D6" w:rsidRDefault="00F223D6" w:rsidP="00F223D6">
      <w:pPr>
        <w:pStyle w:val="af1"/>
        <w:spacing w:before="279"/>
        <w:ind w:right="146"/>
        <w:jc w:val="both"/>
        <w:rPr>
          <w:sz w:val="28"/>
          <w:szCs w:val="28"/>
        </w:rPr>
      </w:pPr>
      <w:r w:rsidRPr="00F223D6">
        <w:rPr>
          <w:sz w:val="28"/>
          <w:szCs w:val="28"/>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rsidR="00F223D6" w:rsidRPr="00F223D6" w:rsidRDefault="00F223D6" w:rsidP="00F223D6">
      <w:pPr>
        <w:pStyle w:val="af1"/>
        <w:spacing w:before="281"/>
        <w:ind w:right="144"/>
        <w:jc w:val="both"/>
        <w:rPr>
          <w:sz w:val="28"/>
          <w:szCs w:val="28"/>
        </w:rPr>
      </w:pPr>
      <w:r w:rsidRPr="00F223D6">
        <w:rPr>
          <w:sz w:val="28"/>
          <w:szCs w:val="28"/>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F223D6" w:rsidRPr="00F223D6" w:rsidRDefault="00F223D6" w:rsidP="00F223D6">
      <w:pPr>
        <w:pStyle w:val="af1"/>
        <w:ind w:right="139"/>
        <w:jc w:val="both"/>
        <w:rPr>
          <w:sz w:val="28"/>
          <w:szCs w:val="28"/>
        </w:rPr>
      </w:pPr>
      <w:r w:rsidRPr="00F223D6">
        <w:rPr>
          <w:sz w:val="28"/>
          <w:szCs w:val="28"/>
        </w:rPr>
        <w:t xml:space="preserve">Комиссия дает разъяснения по вопросам голосования, подсчитывает голоса и подводит итоги голосования. </w:t>
      </w:r>
    </w:p>
    <w:p w:rsidR="00F223D6" w:rsidRPr="00F223D6" w:rsidRDefault="00F223D6" w:rsidP="00F223D6">
      <w:pPr>
        <w:pStyle w:val="a3"/>
        <w:widowControl w:val="0"/>
        <w:numPr>
          <w:ilvl w:val="0"/>
          <w:numId w:val="17"/>
        </w:numPr>
        <w:tabs>
          <w:tab w:val="left" w:pos="589"/>
        </w:tabs>
        <w:autoSpaceDE w:val="0"/>
        <w:autoSpaceDN w:val="0"/>
        <w:spacing w:before="59"/>
        <w:ind w:right="145" w:firstLine="0"/>
        <w:contextualSpacing w:val="0"/>
        <w:jc w:val="both"/>
        <w:rPr>
          <w:sz w:val="28"/>
          <w:szCs w:val="28"/>
        </w:rPr>
      </w:pPr>
      <w:bookmarkStart w:id="8" w:name="54"/>
      <w:bookmarkEnd w:id="8"/>
      <w:r w:rsidRPr="00F223D6">
        <w:rPr>
          <w:sz w:val="28"/>
          <w:szCs w:val="28"/>
        </w:rPr>
        <w:t xml:space="preserve">Прибывшие на сход граждане допускаются к участию в сходе, если они </w:t>
      </w:r>
      <w:r w:rsidRPr="00F223D6">
        <w:rPr>
          <w:sz w:val="28"/>
          <w:szCs w:val="28"/>
        </w:rPr>
        <w:lastRenderedPageBreak/>
        <w:t xml:space="preserve">внесены в список участников схода граждан, имеющих право на участие в </w:t>
      </w:r>
      <w:r w:rsidRPr="00F223D6">
        <w:rPr>
          <w:spacing w:val="-2"/>
          <w:sz w:val="28"/>
          <w:szCs w:val="28"/>
        </w:rPr>
        <w:t>сходе.</w:t>
      </w:r>
    </w:p>
    <w:p w:rsidR="00F223D6" w:rsidRPr="00F223D6" w:rsidRDefault="00F223D6" w:rsidP="00F223D6">
      <w:pPr>
        <w:pStyle w:val="af1"/>
        <w:spacing w:before="279"/>
        <w:ind w:right="148"/>
        <w:jc w:val="both"/>
        <w:rPr>
          <w:sz w:val="28"/>
          <w:szCs w:val="28"/>
        </w:rPr>
      </w:pPr>
      <w:r w:rsidRPr="00F223D6">
        <w:rPr>
          <w:sz w:val="28"/>
          <w:szCs w:val="28"/>
        </w:rPr>
        <w:t>Перед началом схода членами Комиссии проводится регистрация его участников согласно списку участников схода.</w:t>
      </w:r>
    </w:p>
    <w:p w:rsidR="00F223D6" w:rsidRPr="00F223D6" w:rsidRDefault="00F223D6" w:rsidP="00F223D6">
      <w:pPr>
        <w:pStyle w:val="af1"/>
        <w:ind w:right="142"/>
        <w:jc w:val="both"/>
        <w:rPr>
          <w:sz w:val="28"/>
          <w:szCs w:val="28"/>
        </w:rPr>
      </w:pPr>
      <w:r w:rsidRPr="00F223D6">
        <w:rPr>
          <w:sz w:val="28"/>
          <w:szCs w:val="28"/>
        </w:rPr>
        <w:t xml:space="preserve">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w:t>
      </w:r>
      <w:r w:rsidRPr="00F223D6">
        <w:rPr>
          <w:spacing w:val="-2"/>
          <w:sz w:val="28"/>
          <w:szCs w:val="28"/>
        </w:rPr>
        <w:t>гражданина.</w:t>
      </w:r>
    </w:p>
    <w:p w:rsidR="00F223D6" w:rsidRPr="00F223D6" w:rsidRDefault="00F223D6" w:rsidP="00F223D6">
      <w:pPr>
        <w:pStyle w:val="af1"/>
        <w:spacing w:before="279"/>
        <w:ind w:right="144"/>
        <w:jc w:val="both"/>
        <w:rPr>
          <w:sz w:val="28"/>
          <w:szCs w:val="28"/>
        </w:rPr>
      </w:pPr>
      <w:r w:rsidRPr="00F223D6">
        <w:rPr>
          <w:sz w:val="28"/>
          <w:szCs w:val="28"/>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F223D6" w:rsidRPr="00F223D6" w:rsidRDefault="00F223D6" w:rsidP="00F223D6">
      <w:pPr>
        <w:pStyle w:val="a3"/>
        <w:widowControl w:val="0"/>
        <w:numPr>
          <w:ilvl w:val="0"/>
          <w:numId w:val="17"/>
        </w:numPr>
        <w:tabs>
          <w:tab w:val="left" w:pos="561"/>
        </w:tabs>
        <w:autoSpaceDE w:val="0"/>
        <w:autoSpaceDN w:val="0"/>
        <w:spacing w:before="279"/>
        <w:ind w:left="561" w:hanging="419"/>
        <w:contextualSpacing w:val="0"/>
        <w:jc w:val="both"/>
        <w:rPr>
          <w:sz w:val="28"/>
          <w:szCs w:val="28"/>
        </w:rPr>
      </w:pPr>
      <w:r w:rsidRPr="00F223D6">
        <w:rPr>
          <w:sz w:val="28"/>
          <w:szCs w:val="28"/>
        </w:rPr>
        <w:t xml:space="preserve">Решение схода граждан принимается открытым </w:t>
      </w:r>
      <w:r w:rsidRPr="00F223D6">
        <w:rPr>
          <w:spacing w:val="-2"/>
          <w:sz w:val="28"/>
          <w:szCs w:val="28"/>
        </w:rPr>
        <w:t>голосованием.</w:t>
      </w:r>
    </w:p>
    <w:p w:rsidR="00F223D6" w:rsidRPr="00F223D6" w:rsidRDefault="00F223D6" w:rsidP="00F223D6">
      <w:pPr>
        <w:pStyle w:val="af1"/>
        <w:ind w:right="148"/>
        <w:jc w:val="both"/>
        <w:rPr>
          <w:sz w:val="28"/>
          <w:szCs w:val="28"/>
        </w:rPr>
      </w:pPr>
      <w:r w:rsidRPr="00F223D6">
        <w:rPr>
          <w:sz w:val="28"/>
          <w:szCs w:val="28"/>
        </w:rPr>
        <w:t xml:space="preserve">Голосование проводится отдельно по каждому вопросу. Результаты голосования заносятся в протокол, который подписывается председателем и </w:t>
      </w:r>
      <w:r w:rsidRPr="00F223D6">
        <w:rPr>
          <w:spacing w:val="-2"/>
          <w:sz w:val="28"/>
          <w:szCs w:val="28"/>
        </w:rPr>
        <w:t>секретарем.</w:t>
      </w:r>
    </w:p>
    <w:p w:rsidR="00F223D6" w:rsidRPr="00F223D6" w:rsidRDefault="00F223D6" w:rsidP="00F223D6">
      <w:pPr>
        <w:pStyle w:val="a3"/>
        <w:widowControl w:val="0"/>
        <w:numPr>
          <w:ilvl w:val="0"/>
          <w:numId w:val="17"/>
        </w:numPr>
        <w:tabs>
          <w:tab w:val="left" w:pos="740"/>
        </w:tabs>
        <w:autoSpaceDE w:val="0"/>
        <w:autoSpaceDN w:val="0"/>
        <w:spacing w:before="279"/>
        <w:ind w:right="145" w:firstLine="0"/>
        <w:contextualSpacing w:val="0"/>
        <w:jc w:val="both"/>
        <w:rPr>
          <w:sz w:val="28"/>
          <w:szCs w:val="28"/>
        </w:rPr>
      </w:pPr>
      <w:r w:rsidRPr="00F223D6">
        <w:rPr>
          <w:sz w:val="28"/>
          <w:szCs w:val="28"/>
        </w:rPr>
        <w:t>В случае установления неправомочности схода сход признается несостоявшимся, о чем делается отметка в протоколе.</w:t>
      </w:r>
    </w:p>
    <w:p w:rsidR="00F223D6" w:rsidRPr="00F223D6" w:rsidRDefault="00F223D6" w:rsidP="00F223D6">
      <w:pPr>
        <w:pStyle w:val="a3"/>
        <w:widowControl w:val="0"/>
        <w:numPr>
          <w:ilvl w:val="0"/>
          <w:numId w:val="17"/>
        </w:numPr>
        <w:tabs>
          <w:tab w:val="left" w:pos="579"/>
        </w:tabs>
        <w:autoSpaceDE w:val="0"/>
        <w:autoSpaceDN w:val="0"/>
        <w:spacing w:before="280"/>
        <w:ind w:right="146" w:firstLine="0"/>
        <w:contextualSpacing w:val="0"/>
        <w:jc w:val="both"/>
        <w:rPr>
          <w:sz w:val="28"/>
          <w:szCs w:val="28"/>
        </w:rPr>
      </w:pPr>
      <w:r w:rsidRPr="00F223D6">
        <w:rPr>
          <w:sz w:val="28"/>
          <w:szCs w:val="28"/>
        </w:rPr>
        <w:t>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rsidR="00F223D6" w:rsidRPr="00F223D6" w:rsidRDefault="00F223D6" w:rsidP="00F223D6">
      <w:pPr>
        <w:pStyle w:val="a3"/>
        <w:widowControl w:val="0"/>
        <w:numPr>
          <w:ilvl w:val="1"/>
          <w:numId w:val="18"/>
        </w:numPr>
        <w:tabs>
          <w:tab w:val="left" w:pos="711"/>
        </w:tabs>
        <w:autoSpaceDE w:val="0"/>
        <w:autoSpaceDN w:val="0"/>
        <w:spacing w:before="280" w:line="242" w:lineRule="auto"/>
        <w:ind w:left="142" w:right="146"/>
        <w:contextualSpacing w:val="0"/>
        <w:jc w:val="both"/>
        <w:rPr>
          <w:sz w:val="28"/>
          <w:szCs w:val="28"/>
        </w:rPr>
      </w:pPr>
      <w:r w:rsidRPr="00F223D6">
        <w:rPr>
          <w:sz w:val="28"/>
          <w:szCs w:val="28"/>
        </w:rPr>
        <w:t>1.24. Пункт 6 статьи 12 изложить в следующей редакции:</w:t>
      </w:r>
    </w:p>
    <w:p w:rsidR="00F223D6" w:rsidRPr="00F223D6" w:rsidRDefault="00F223D6" w:rsidP="00F223D6">
      <w:pPr>
        <w:pStyle w:val="af1"/>
        <w:spacing w:before="274"/>
        <w:ind w:right="137" w:firstLine="906"/>
        <w:jc w:val="both"/>
        <w:rPr>
          <w:sz w:val="28"/>
          <w:szCs w:val="28"/>
        </w:rPr>
      </w:pPr>
      <w:r w:rsidRPr="00F223D6">
        <w:rPr>
          <w:sz w:val="28"/>
          <w:szCs w:val="28"/>
        </w:rPr>
        <w:t xml:space="preserve">«6.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w:t>
      </w:r>
      <w:bookmarkStart w:id="9" w:name="55"/>
      <w:bookmarkEnd w:id="9"/>
      <w:r w:rsidRPr="00F223D6">
        <w:rPr>
          <w:sz w:val="28"/>
          <w:szCs w:val="28"/>
        </w:rPr>
        <w:t xml:space="preserve">образования своих замечаний и предложений по вынесенному на </w:t>
      </w:r>
      <w:r w:rsidRPr="00F223D6">
        <w:rPr>
          <w:sz w:val="28"/>
          <w:szCs w:val="28"/>
        </w:rPr>
        <w:lastRenderedPageBreak/>
        <w:t>обсуждение проекту муниципального правового акта, в том числе посредством официального сайта.».</w:t>
      </w:r>
    </w:p>
    <w:p w:rsidR="00F223D6" w:rsidRPr="00F223D6" w:rsidRDefault="00F223D6" w:rsidP="00F223D6">
      <w:pPr>
        <w:pStyle w:val="a3"/>
        <w:widowControl w:val="0"/>
        <w:numPr>
          <w:ilvl w:val="1"/>
          <w:numId w:val="18"/>
        </w:numPr>
        <w:tabs>
          <w:tab w:val="left" w:pos="814"/>
          <w:tab w:val="left" w:pos="2376"/>
        </w:tabs>
        <w:autoSpaceDE w:val="0"/>
        <w:autoSpaceDN w:val="0"/>
        <w:spacing w:before="279"/>
        <w:ind w:left="142" w:right="140"/>
        <w:contextualSpacing w:val="0"/>
        <w:jc w:val="both"/>
        <w:rPr>
          <w:sz w:val="28"/>
          <w:szCs w:val="28"/>
        </w:rPr>
      </w:pPr>
      <w:r w:rsidRPr="00F223D6">
        <w:rPr>
          <w:sz w:val="28"/>
          <w:szCs w:val="28"/>
        </w:rPr>
        <w:t>1.25. Статью 10 дополнить пунктом следующего содержания:</w:t>
      </w:r>
    </w:p>
    <w:p w:rsidR="00F223D6" w:rsidRPr="00F223D6" w:rsidRDefault="00F223D6" w:rsidP="00F223D6">
      <w:pPr>
        <w:pStyle w:val="af1"/>
        <w:ind w:right="139" w:firstLine="767"/>
        <w:jc w:val="both"/>
        <w:rPr>
          <w:sz w:val="28"/>
          <w:szCs w:val="28"/>
        </w:rPr>
      </w:pPr>
      <w:r w:rsidRPr="00F223D6">
        <w:rPr>
          <w:sz w:val="28"/>
          <w:szCs w:val="28"/>
        </w:rPr>
        <w:t>«8.Территориальным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F223D6" w:rsidRPr="00F223D6" w:rsidRDefault="00F223D6" w:rsidP="00F223D6">
      <w:pPr>
        <w:pStyle w:val="a3"/>
        <w:widowControl w:val="0"/>
        <w:numPr>
          <w:ilvl w:val="1"/>
          <w:numId w:val="18"/>
        </w:numPr>
        <w:tabs>
          <w:tab w:val="left" w:pos="1261"/>
        </w:tabs>
        <w:autoSpaceDE w:val="0"/>
        <w:autoSpaceDN w:val="0"/>
        <w:spacing w:before="279"/>
        <w:ind w:left="142" w:right="139" w:firstLine="142"/>
        <w:contextualSpacing w:val="0"/>
        <w:jc w:val="both"/>
        <w:rPr>
          <w:sz w:val="28"/>
          <w:szCs w:val="28"/>
        </w:rPr>
      </w:pPr>
      <w:r w:rsidRPr="00F223D6">
        <w:rPr>
          <w:sz w:val="28"/>
          <w:szCs w:val="28"/>
        </w:rPr>
        <w:t xml:space="preserve">1.26. Статью 44 изложить в следующей </w:t>
      </w:r>
      <w:r w:rsidRPr="00F223D6">
        <w:rPr>
          <w:spacing w:val="-2"/>
          <w:sz w:val="28"/>
          <w:szCs w:val="28"/>
        </w:rPr>
        <w:t>редакции:</w:t>
      </w:r>
    </w:p>
    <w:p w:rsidR="00F223D6" w:rsidRPr="00F223D6" w:rsidRDefault="00F223D6" w:rsidP="00F223D6">
      <w:pPr>
        <w:pStyle w:val="af1"/>
        <w:spacing w:before="279"/>
        <w:ind w:left="681"/>
        <w:jc w:val="both"/>
        <w:rPr>
          <w:sz w:val="28"/>
          <w:szCs w:val="28"/>
        </w:rPr>
      </w:pPr>
      <w:r w:rsidRPr="00F223D6">
        <w:rPr>
          <w:sz w:val="28"/>
          <w:szCs w:val="28"/>
        </w:rPr>
        <w:t xml:space="preserve">«Статья 44. Обнародование муниципальных правовых </w:t>
      </w:r>
      <w:r w:rsidRPr="00F223D6">
        <w:rPr>
          <w:spacing w:val="-2"/>
          <w:sz w:val="28"/>
          <w:szCs w:val="28"/>
        </w:rPr>
        <w:t>актов</w:t>
      </w:r>
    </w:p>
    <w:p w:rsidR="00F223D6" w:rsidRPr="00F223D6" w:rsidRDefault="00F223D6" w:rsidP="00F223D6">
      <w:pPr>
        <w:pStyle w:val="af1"/>
        <w:ind w:right="141" w:firstLine="539"/>
        <w:jc w:val="both"/>
        <w:rPr>
          <w:sz w:val="28"/>
          <w:szCs w:val="28"/>
        </w:rPr>
      </w:pPr>
      <w:r w:rsidRPr="00F223D6">
        <w:rPr>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F223D6" w:rsidRPr="00F223D6" w:rsidRDefault="00F223D6" w:rsidP="00F223D6">
      <w:pPr>
        <w:pStyle w:val="af1"/>
        <w:spacing w:before="278"/>
        <w:ind w:right="139" w:firstLine="539"/>
        <w:jc w:val="both"/>
        <w:rPr>
          <w:sz w:val="28"/>
          <w:szCs w:val="28"/>
        </w:rPr>
      </w:pPr>
      <w:r w:rsidRPr="00F223D6">
        <w:rPr>
          <w:sz w:val="28"/>
          <w:szCs w:val="28"/>
        </w:rPr>
        <w:t>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F223D6" w:rsidRPr="00F223D6" w:rsidRDefault="00F223D6" w:rsidP="00F223D6">
      <w:pPr>
        <w:pStyle w:val="a3"/>
        <w:widowControl w:val="0"/>
        <w:numPr>
          <w:ilvl w:val="0"/>
          <w:numId w:val="13"/>
        </w:numPr>
        <w:tabs>
          <w:tab w:val="left" w:pos="960"/>
        </w:tabs>
        <w:autoSpaceDE w:val="0"/>
        <w:autoSpaceDN w:val="0"/>
        <w:spacing w:before="282"/>
        <w:ind w:left="960" w:hanging="279"/>
        <w:contextualSpacing w:val="0"/>
        <w:jc w:val="both"/>
        <w:rPr>
          <w:sz w:val="28"/>
          <w:szCs w:val="28"/>
        </w:rPr>
      </w:pPr>
      <w:r w:rsidRPr="00F223D6">
        <w:rPr>
          <w:sz w:val="28"/>
          <w:szCs w:val="28"/>
        </w:rPr>
        <w:t xml:space="preserve">Под обнародованием муниципального правового акта </w:t>
      </w:r>
      <w:r w:rsidRPr="00F223D6">
        <w:rPr>
          <w:spacing w:val="-2"/>
          <w:sz w:val="28"/>
          <w:szCs w:val="28"/>
        </w:rPr>
        <w:t>понимаются:</w:t>
      </w:r>
    </w:p>
    <w:p w:rsidR="00F223D6" w:rsidRPr="00F223D6" w:rsidRDefault="00F223D6" w:rsidP="00F223D6">
      <w:pPr>
        <w:pStyle w:val="a3"/>
        <w:widowControl w:val="0"/>
        <w:numPr>
          <w:ilvl w:val="1"/>
          <w:numId w:val="13"/>
        </w:numPr>
        <w:tabs>
          <w:tab w:val="left" w:pos="1024"/>
        </w:tabs>
        <w:autoSpaceDE w:val="0"/>
        <w:autoSpaceDN w:val="0"/>
        <w:spacing w:before="277"/>
        <w:ind w:right="147" w:firstLine="539"/>
        <w:contextualSpacing w:val="0"/>
        <w:jc w:val="both"/>
        <w:rPr>
          <w:sz w:val="28"/>
          <w:szCs w:val="28"/>
        </w:rPr>
      </w:pPr>
      <w:r w:rsidRPr="00F223D6">
        <w:rPr>
          <w:sz w:val="28"/>
          <w:szCs w:val="28"/>
        </w:rPr>
        <w:t>официальное опубликование муниципального правового акта органа местного самоуправления муниципального образования;</w:t>
      </w:r>
    </w:p>
    <w:p w:rsidR="00F223D6" w:rsidRPr="00F223D6" w:rsidRDefault="00F223D6" w:rsidP="00F223D6">
      <w:pPr>
        <w:pStyle w:val="a3"/>
        <w:widowControl w:val="0"/>
        <w:numPr>
          <w:ilvl w:val="1"/>
          <w:numId w:val="13"/>
        </w:numPr>
        <w:tabs>
          <w:tab w:val="left" w:pos="1167"/>
        </w:tabs>
        <w:autoSpaceDE w:val="0"/>
        <w:autoSpaceDN w:val="0"/>
        <w:spacing w:before="280"/>
        <w:ind w:right="142" w:firstLine="539"/>
        <w:contextualSpacing w:val="0"/>
        <w:jc w:val="both"/>
        <w:rPr>
          <w:sz w:val="28"/>
          <w:szCs w:val="28"/>
        </w:rPr>
      </w:pPr>
      <w:r w:rsidRPr="00F223D6">
        <w:rPr>
          <w:sz w:val="28"/>
          <w:szCs w:val="28"/>
        </w:rPr>
        <w:t>размещение муниципального правового акта органа местного самоуправления муниципального образования в местах, доступных для неограниченного круга лиц (в помещениях государственных органов, органов местного самоуправления муниципального образования, муниципальных библиотек, в других доступных для посещения местах);</w:t>
      </w:r>
    </w:p>
    <w:p w:rsidR="00F223D6" w:rsidRPr="00F223D6" w:rsidRDefault="00F223D6" w:rsidP="00F223D6">
      <w:pPr>
        <w:pStyle w:val="a3"/>
        <w:widowControl w:val="0"/>
        <w:numPr>
          <w:ilvl w:val="1"/>
          <w:numId w:val="13"/>
        </w:numPr>
        <w:tabs>
          <w:tab w:val="left" w:pos="1316"/>
        </w:tabs>
        <w:autoSpaceDE w:val="0"/>
        <w:autoSpaceDN w:val="0"/>
        <w:spacing w:before="59"/>
        <w:ind w:right="145" w:firstLine="539"/>
        <w:contextualSpacing w:val="0"/>
        <w:jc w:val="both"/>
        <w:rPr>
          <w:sz w:val="28"/>
          <w:szCs w:val="28"/>
        </w:rPr>
      </w:pPr>
      <w:r w:rsidRPr="00F223D6">
        <w:rPr>
          <w:sz w:val="28"/>
          <w:szCs w:val="28"/>
        </w:rPr>
        <w:t xml:space="preserve">размещение на официальном сайте в информационно- телекоммуникационной сети «Интернет»; </w:t>
      </w:r>
      <w:bookmarkStart w:id="10" w:name="56"/>
      <w:bookmarkEnd w:id="10"/>
      <w:r w:rsidRPr="00F223D6">
        <w:rPr>
          <w:sz w:val="28"/>
          <w:szCs w:val="28"/>
        </w:rPr>
        <w:t>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ФС77-72471 от 05.03.2018).</w:t>
      </w:r>
    </w:p>
    <w:p w:rsidR="00F223D6" w:rsidRPr="00F223D6" w:rsidRDefault="00F223D6" w:rsidP="00F223D6">
      <w:pPr>
        <w:pStyle w:val="a3"/>
        <w:widowControl w:val="0"/>
        <w:numPr>
          <w:ilvl w:val="0"/>
          <w:numId w:val="13"/>
        </w:numPr>
        <w:tabs>
          <w:tab w:val="left" w:pos="1118"/>
        </w:tabs>
        <w:autoSpaceDE w:val="0"/>
        <w:autoSpaceDN w:val="0"/>
        <w:spacing w:before="279"/>
        <w:ind w:left="142" w:right="141" w:firstLine="539"/>
        <w:contextualSpacing w:val="0"/>
        <w:jc w:val="both"/>
        <w:rPr>
          <w:b/>
          <w:sz w:val="28"/>
          <w:szCs w:val="28"/>
        </w:rPr>
      </w:pPr>
      <w:r w:rsidRPr="00F223D6">
        <w:rPr>
          <w:sz w:val="28"/>
          <w:szCs w:val="28"/>
        </w:rPr>
        <w:t xml:space="preserve">Официальным опубликованием муниципального правового акта </w:t>
      </w:r>
      <w:r w:rsidRPr="00F223D6">
        <w:rPr>
          <w:sz w:val="28"/>
          <w:szCs w:val="28"/>
        </w:rPr>
        <w:lastRenderedPageBreak/>
        <w:t xml:space="preserve">органа местного самоуправления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 или первое размещение в сетевом издании. </w:t>
      </w:r>
      <w:r w:rsidRPr="00F223D6">
        <w:rPr>
          <w:b/>
          <w:sz w:val="28"/>
          <w:szCs w:val="28"/>
        </w:rPr>
        <w:t>*</w:t>
      </w:r>
    </w:p>
    <w:p w:rsidR="00F223D6" w:rsidRPr="00F223D6" w:rsidRDefault="00F223D6" w:rsidP="00F223D6">
      <w:pPr>
        <w:pStyle w:val="a3"/>
        <w:widowControl w:val="0"/>
        <w:numPr>
          <w:ilvl w:val="0"/>
          <w:numId w:val="13"/>
        </w:numPr>
        <w:tabs>
          <w:tab w:val="left" w:pos="1045"/>
        </w:tabs>
        <w:autoSpaceDE w:val="0"/>
        <w:autoSpaceDN w:val="0"/>
        <w:spacing w:before="280"/>
        <w:ind w:left="142" w:right="75" w:firstLine="539"/>
        <w:contextualSpacing w:val="0"/>
        <w:jc w:val="both"/>
        <w:rPr>
          <w:sz w:val="28"/>
          <w:szCs w:val="28"/>
        </w:rPr>
      </w:pPr>
      <w:r w:rsidRPr="00F223D6">
        <w:rPr>
          <w:sz w:val="28"/>
          <w:szCs w:val="28"/>
        </w:rPr>
        <w:t>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муниципального образования, в том числе соглашений, заключенных между органами местного самоуправления, (указать наименование периодического печатного издания, в том числе с указанием реквизитов регистрации в соответствующем органе).</w:t>
      </w:r>
    </w:p>
    <w:p w:rsidR="00F223D6" w:rsidRPr="00F223D6" w:rsidRDefault="00F223D6" w:rsidP="00F223D6">
      <w:pPr>
        <w:pStyle w:val="a3"/>
        <w:widowControl w:val="0"/>
        <w:numPr>
          <w:ilvl w:val="0"/>
          <w:numId w:val="13"/>
        </w:numPr>
        <w:tabs>
          <w:tab w:val="left" w:pos="1077"/>
          <w:tab w:val="left" w:pos="6019"/>
          <w:tab w:val="left" w:pos="7511"/>
        </w:tabs>
        <w:autoSpaceDE w:val="0"/>
        <w:autoSpaceDN w:val="0"/>
        <w:spacing w:before="278"/>
        <w:ind w:left="142" w:right="76" w:firstLine="539"/>
        <w:contextualSpacing w:val="0"/>
        <w:jc w:val="both"/>
        <w:rPr>
          <w:b/>
          <w:sz w:val="28"/>
          <w:szCs w:val="28"/>
        </w:rPr>
      </w:pPr>
      <w:r w:rsidRPr="00F223D6">
        <w:rPr>
          <w:b/>
          <w:sz w:val="28"/>
          <w:szCs w:val="28"/>
        </w:rPr>
        <w:pict>
          <v:line id="_x0000_s1026" style="position:absolute;left:0;text-align:left;z-index:251660288;mso-position-horizontal-relative:page" from="304.9pt,125.9pt" to="325.8pt,125.9pt" strokeweight=".24256mm">
            <w10:wrap anchorx="page"/>
          </v:line>
        </w:pict>
      </w:r>
      <w:r w:rsidRPr="00F223D6">
        <w:rPr>
          <w:sz w:val="28"/>
          <w:szCs w:val="28"/>
        </w:rPr>
        <w:t xml:space="preserve">Определить сетевым изданием для официального опубликования муниципальных правовых актов органов местного самоуправления муниципального образования, в том числе соглашений, заключенных между органами местного самоуправления, сетевое издание(указать наименование сетевого издания), имеющее доменное имя сайта в </w:t>
      </w:r>
      <w:r w:rsidRPr="00F223D6">
        <w:rPr>
          <w:spacing w:val="-2"/>
          <w:sz w:val="28"/>
          <w:szCs w:val="28"/>
        </w:rPr>
        <w:t xml:space="preserve">информационно-телекоммуникационной </w:t>
      </w:r>
      <w:r w:rsidRPr="00F223D6">
        <w:rPr>
          <w:spacing w:val="-4"/>
          <w:sz w:val="28"/>
          <w:szCs w:val="28"/>
        </w:rPr>
        <w:t xml:space="preserve">сети </w:t>
      </w:r>
      <w:r w:rsidRPr="00F223D6">
        <w:rPr>
          <w:sz w:val="28"/>
          <w:szCs w:val="28"/>
        </w:rPr>
        <w:t xml:space="preserve">«Интернет»:. Свидетельство о регистрации СМИ (указать номер и дату свидетельства о регистрации). </w:t>
      </w:r>
      <w:r w:rsidRPr="00F223D6">
        <w:rPr>
          <w:b/>
          <w:sz w:val="28"/>
          <w:szCs w:val="28"/>
        </w:rPr>
        <w:t>**</w:t>
      </w:r>
    </w:p>
    <w:p w:rsidR="00F223D6" w:rsidRPr="00F223D6" w:rsidRDefault="00F223D6" w:rsidP="00F223D6">
      <w:pPr>
        <w:pStyle w:val="a3"/>
        <w:widowControl w:val="0"/>
        <w:numPr>
          <w:ilvl w:val="0"/>
          <w:numId w:val="13"/>
        </w:numPr>
        <w:tabs>
          <w:tab w:val="left" w:pos="1105"/>
        </w:tabs>
        <w:autoSpaceDE w:val="0"/>
        <w:autoSpaceDN w:val="0"/>
        <w:spacing w:before="279"/>
        <w:ind w:left="142" w:right="146" w:firstLine="539"/>
        <w:contextualSpacing w:val="0"/>
        <w:jc w:val="both"/>
        <w:rPr>
          <w:sz w:val="28"/>
          <w:szCs w:val="28"/>
        </w:rPr>
      </w:pPr>
      <w:r w:rsidRPr="00F223D6">
        <w:rPr>
          <w:sz w:val="28"/>
          <w:szCs w:val="28"/>
        </w:rPr>
        <w:t>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rsidR="00F223D6" w:rsidRPr="00F223D6" w:rsidRDefault="00F223D6" w:rsidP="00F223D6">
      <w:pPr>
        <w:pStyle w:val="a3"/>
        <w:widowControl w:val="0"/>
        <w:numPr>
          <w:ilvl w:val="0"/>
          <w:numId w:val="13"/>
        </w:numPr>
        <w:tabs>
          <w:tab w:val="left" w:pos="1062"/>
          <w:tab w:val="left" w:pos="5518"/>
        </w:tabs>
        <w:autoSpaceDE w:val="0"/>
        <w:autoSpaceDN w:val="0"/>
        <w:spacing w:before="279"/>
        <w:ind w:left="142" w:right="147" w:firstLine="539"/>
        <w:contextualSpacing w:val="0"/>
        <w:jc w:val="both"/>
        <w:rPr>
          <w:sz w:val="28"/>
          <w:szCs w:val="28"/>
        </w:rPr>
      </w:pPr>
      <w:r w:rsidRPr="00F223D6">
        <w:rPr>
          <w:sz w:val="28"/>
          <w:szCs w:val="28"/>
        </w:rPr>
        <w:pict>
          <v:line id="_x0000_s1027" style="position:absolute;left:0;text-align:left;z-index:251661312;mso-position-horizontal-relative:page" from="324.35pt,29.25pt" to="345.3pt,29.25pt" strokeweight=".24256mm">
            <w10:wrap anchorx="page"/>
          </v:line>
        </w:pict>
      </w:r>
      <w:r w:rsidRPr="00F223D6">
        <w:rPr>
          <w:sz w:val="28"/>
          <w:szCs w:val="28"/>
        </w:rPr>
        <w:t>Нормативные правовые акты Перекопновского муниципального образования о налогах и сборах, вступают в силу в соответствии с Налоговым Кодексом Российской Федерации».</w:t>
      </w:r>
    </w:p>
    <w:p w:rsidR="00F223D6" w:rsidRPr="00F223D6" w:rsidRDefault="00F223D6" w:rsidP="00F223D6">
      <w:pPr>
        <w:pStyle w:val="af1"/>
        <w:spacing w:before="278"/>
        <w:ind w:right="145" w:firstLine="539"/>
        <w:jc w:val="both"/>
        <w:rPr>
          <w:sz w:val="28"/>
          <w:szCs w:val="28"/>
        </w:rPr>
      </w:pPr>
      <w:r w:rsidRPr="00F223D6">
        <w:rPr>
          <w:sz w:val="28"/>
          <w:szCs w:val="28"/>
        </w:rPr>
        <w:t xml:space="preserve">1.27.По тексту устава муниципального образования слова «официальное опубликование (обнародование)» и слова «официальное обнародование» заменить на слова «официальное опубликование» в соответствующих </w:t>
      </w:r>
      <w:r w:rsidRPr="00F223D6">
        <w:rPr>
          <w:spacing w:val="-2"/>
          <w:sz w:val="28"/>
          <w:szCs w:val="28"/>
        </w:rPr>
        <w:t>падежах.</w:t>
      </w:r>
    </w:p>
    <w:p w:rsidR="00F223D6" w:rsidRPr="00F223D6" w:rsidRDefault="00F223D6" w:rsidP="00F223D6">
      <w:pPr>
        <w:pStyle w:val="af1"/>
        <w:tabs>
          <w:tab w:val="left" w:pos="1590"/>
        </w:tabs>
        <w:ind w:left="681"/>
        <w:jc w:val="both"/>
        <w:rPr>
          <w:sz w:val="28"/>
          <w:szCs w:val="28"/>
        </w:rPr>
      </w:pPr>
      <w:r w:rsidRPr="00F223D6">
        <w:rPr>
          <w:spacing w:val="-4"/>
          <w:sz w:val="28"/>
          <w:szCs w:val="28"/>
        </w:rPr>
        <w:t>1.28</w:t>
      </w:r>
      <w:r w:rsidRPr="00F223D6">
        <w:rPr>
          <w:sz w:val="28"/>
          <w:szCs w:val="28"/>
        </w:rPr>
        <w:tab/>
        <w:t>Пункт 4 статьи 42 изложить в следующей редакции:</w:t>
      </w:r>
    </w:p>
    <w:p w:rsidR="00F223D6" w:rsidRPr="00F223D6" w:rsidRDefault="00F223D6" w:rsidP="00F223D6">
      <w:pPr>
        <w:pStyle w:val="af1"/>
        <w:spacing w:before="278"/>
        <w:ind w:right="146" w:firstLine="539"/>
        <w:jc w:val="both"/>
        <w:rPr>
          <w:sz w:val="28"/>
          <w:szCs w:val="28"/>
        </w:rPr>
      </w:pPr>
      <w:r w:rsidRPr="00F223D6">
        <w:rPr>
          <w:sz w:val="28"/>
          <w:szCs w:val="28"/>
        </w:rPr>
        <w:t xml:space="preserve">«4.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F223D6">
        <w:rPr>
          <w:spacing w:val="-2"/>
          <w:sz w:val="28"/>
          <w:szCs w:val="28"/>
        </w:rPr>
        <w:t>представительного</w:t>
      </w:r>
      <w:r w:rsidRPr="00F223D6">
        <w:rPr>
          <w:sz w:val="28"/>
          <w:szCs w:val="28"/>
        </w:rPr>
        <w:t xml:space="preserve"> </w:t>
      </w:r>
      <w:r w:rsidRPr="00F223D6">
        <w:rPr>
          <w:spacing w:val="-2"/>
          <w:sz w:val="28"/>
          <w:szCs w:val="28"/>
        </w:rPr>
        <w:t xml:space="preserve">органа муниципального образования, </w:t>
      </w:r>
      <w:r w:rsidRPr="00F223D6">
        <w:rPr>
          <w:sz w:val="28"/>
          <w:szCs w:val="28"/>
        </w:rPr>
        <w:t xml:space="preserve">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w:t>
      </w:r>
      <w:r w:rsidRPr="00F223D6">
        <w:rPr>
          <w:sz w:val="28"/>
          <w:szCs w:val="28"/>
        </w:rPr>
        <w:lastRenderedPageBreak/>
        <w:t xml:space="preserve">лица. Заключение представляется в представительный </w:t>
      </w:r>
      <w:r w:rsidRPr="00F223D6">
        <w:rPr>
          <w:spacing w:val="-2"/>
          <w:sz w:val="28"/>
          <w:szCs w:val="28"/>
        </w:rPr>
        <w:t xml:space="preserve">орган </w:t>
      </w:r>
      <w:r w:rsidRPr="00F223D6">
        <w:rPr>
          <w:sz w:val="28"/>
          <w:szCs w:val="28"/>
          <w:u w:val="single"/>
        </w:rPr>
        <w:tab/>
      </w:r>
      <w:r w:rsidRPr="00F223D6">
        <w:rPr>
          <w:sz w:val="28"/>
          <w:szCs w:val="28"/>
        </w:rPr>
        <w:t xml:space="preserve"> (наименование муниципального образования) в течение 25 календарных дней со дня поступления </w:t>
      </w:r>
      <w:r w:rsidRPr="00F223D6">
        <w:rPr>
          <w:spacing w:val="-2"/>
          <w:sz w:val="28"/>
          <w:szCs w:val="28"/>
        </w:rPr>
        <w:t xml:space="preserve">главе </w:t>
      </w:r>
      <w:r w:rsidRPr="00F223D6">
        <w:rPr>
          <w:sz w:val="28"/>
          <w:szCs w:val="28"/>
          <w:u w:val="single"/>
        </w:rPr>
        <w:tab/>
      </w:r>
      <w:r w:rsidRPr="00F223D6">
        <w:rPr>
          <w:sz w:val="28"/>
          <w:szCs w:val="28"/>
        </w:rPr>
        <w:t>(наименование муниципального образования) соответствующего запроса.</w:t>
      </w:r>
    </w:p>
    <w:p w:rsidR="00F223D6" w:rsidRPr="00F223D6" w:rsidRDefault="00F223D6" w:rsidP="00F223D6">
      <w:pPr>
        <w:ind w:firstLine="709"/>
        <w:jc w:val="both"/>
        <w:rPr>
          <w:sz w:val="28"/>
          <w:szCs w:val="28"/>
          <w:lang w:bidi="gu-IN"/>
        </w:rPr>
      </w:pPr>
      <w:r w:rsidRPr="00F223D6">
        <w:rPr>
          <w:sz w:val="28"/>
          <w:szCs w:val="28"/>
        </w:rPr>
        <w:t xml:space="preserve">1.29 </w:t>
      </w:r>
      <w:r w:rsidRPr="00F223D6">
        <w:rPr>
          <w:sz w:val="28"/>
          <w:szCs w:val="28"/>
          <w:lang w:bidi="gu-IN"/>
        </w:rPr>
        <w:t>Пункт 1 статьи 3 «Вопросы местного значения» дополнить подпунктом 26 следующего содержания:</w:t>
      </w:r>
    </w:p>
    <w:p w:rsidR="00F223D6" w:rsidRPr="00F223D6" w:rsidRDefault="00F223D6" w:rsidP="00F223D6">
      <w:pPr>
        <w:pStyle w:val="af1"/>
        <w:tabs>
          <w:tab w:val="left" w:pos="3318"/>
          <w:tab w:val="left" w:pos="5023"/>
          <w:tab w:val="left" w:pos="7937"/>
        </w:tabs>
        <w:ind w:right="137" w:firstLine="539"/>
        <w:jc w:val="both"/>
        <w:rPr>
          <w:sz w:val="28"/>
          <w:szCs w:val="28"/>
        </w:rPr>
      </w:pPr>
      <w:r w:rsidRPr="00F223D6">
        <w:rPr>
          <w:sz w:val="28"/>
          <w:szCs w:val="28"/>
          <w:lang w:bidi="gu-IN"/>
        </w:rPr>
        <w:t xml:space="preserve">«26). </w:t>
      </w:r>
      <w:r w:rsidRPr="00F223D6">
        <w:rPr>
          <w:sz w:val="28"/>
          <w:szCs w:val="28"/>
        </w:rPr>
        <w:t xml:space="preserve">В соответствии со статьей 230 Гражданского кодекса Российской Федерации и частью 2 статьи 14.1 </w:t>
      </w:r>
      <w:r w:rsidRPr="00F223D6">
        <w:rPr>
          <w:color w:val="000000"/>
          <w:sz w:val="28"/>
          <w:szCs w:val="28"/>
        </w:rPr>
        <w:t>Федерального закона от 06.10.2003 г. № 131-ФЗ «Об общих принципах организации местного самоуправления в Российской Федерации</w:t>
      </w:r>
      <w:r w:rsidRPr="00F223D6">
        <w:rPr>
          <w:b/>
          <w:color w:val="000000"/>
          <w:sz w:val="28"/>
          <w:szCs w:val="28"/>
        </w:rPr>
        <w:t>»</w:t>
      </w:r>
      <w:r w:rsidRPr="00F223D6">
        <w:rPr>
          <w:sz w:val="28"/>
          <w:szCs w:val="28"/>
        </w:rPr>
        <w:t xml:space="preserve"> осуществлять мероприятия по задержанию, содержанию безнадзорных животных и розыску их собственников</w:t>
      </w:r>
      <w:r w:rsidRPr="00F223D6">
        <w:rPr>
          <w:sz w:val="28"/>
          <w:szCs w:val="28"/>
          <w:lang w:bidi="gu-IN"/>
        </w:rPr>
        <w:t>.</w:t>
      </w:r>
    </w:p>
    <w:p w:rsidR="00F223D6" w:rsidRPr="00F223D6" w:rsidRDefault="00F223D6" w:rsidP="00F223D6">
      <w:pPr>
        <w:pStyle w:val="a3"/>
        <w:widowControl w:val="0"/>
        <w:numPr>
          <w:ilvl w:val="0"/>
          <w:numId w:val="12"/>
        </w:numPr>
        <w:tabs>
          <w:tab w:val="left" w:pos="1211"/>
          <w:tab w:val="left" w:pos="9555"/>
        </w:tabs>
        <w:autoSpaceDE w:val="0"/>
        <w:autoSpaceDN w:val="0"/>
        <w:spacing w:before="279"/>
        <w:ind w:right="75" w:firstLine="539"/>
        <w:contextualSpacing w:val="0"/>
        <w:jc w:val="both"/>
        <w:rPr>
          <w:sz w:val="28"/>
          <w:szCs w:val="28"/>
        </w:rPr>
      </w:pPr>
      <w:r w:rsidRPr="00F223D6">
        <w:rPr>
          <w:sz w:val="28"/>
          <w:szCs w:val="28"/>
        </w:rPr>
        <w:t>Направить изменение, вносимое в Устав Перекопновского муниципального образования на государственную регистрацию в соответствии с действующим законодательством.</w:t>
      </w:r>
    </w:p>
    <w:p w:rsidR="00F223D6" w:rsidRPr="00F223D6" w:rsidRDefault="00F223D6" w:rsidP="00F223D6">
      <w:pPr>
        <w:pStyle w:val="a3"/>
        <w:widowControl w:val="0"/>
        <w:numPr>
          <w:ilvl w:val="0"/>
          <w:numId w:val="12"/>
        </w:numPr>
        <w:tabs>
          <w:tab w:val="left" w:pos="1067"/>
          <w:tab w:val="left" w:pos="9214"/>
        </w:tabs>
        <w:autoSpaceDE w:val="0"/>
        <w:autoSpaceDN w:val="0"/>
        <w:spacing w:before="63" w:line="322" w:lineRule="exact"/>
        <w:ind w:right="-1" w:firstLine="567"/>
        <w:contextualSpacing w:val="0"/>
        <w:jc w:val="both"/>
        <w:rPr>
          <w:sz w:val="28"/>
          <w:szCs w:val="28"/>
        </w:rPr>
      </w:pPr>
      <w:r w:rsidRPr="00F223D6">
        <w:rPr>
          <w:sz w:val="28"/>
          <w:szCs w:val="28"/>
        </w:rPr>
        <w:t>Настоящее решение вступает в силу со дня его официального опубликования после его государственной регистрации.</w:t>
      </w:r>
      <w:bookmarkStart w:id="11" w:name="58"/>
      <w:bookmarkEnd w:id="11"/>
    </w:p>
    <w:p w:rsidR="00610824" w:rsidRPr="00ED719C" w:rsidRDefault="00610824" w:rsidP="00F223D6">
      <w:pPr>
        <w:ind w:firstLine="709"/>
        <w:jc w:val="center"/>
        <w:rPr>
          <w:sz w:val="28"/>
          <w:szCs w:val="28"/>
        </w:rPr>
      </w:pPr>
    </w:p>
    <w:p w:rsidR="00610824" w:rsidRPr="00ED719C" w:rsidRDefault="00610824" w:rsidP="00610824">
      <w:pPr>
        <w:jc w:val="both"/>
        <w:rPr>
          <w:sz w:val="28"/>
          <w:szCs w:val="28"/>
        </w:rPr>
      </w:pPr>
      <w:r w:rsidRPr="00ED719C">
        <w:rPr>
          <w:sz w:val="28"/>
          <w:szCs w:val="28"/>
        </w:rPr>
        <w:t xml:space="preserve">Глава </w:t>
      </w:r>
      <w:r>
        <w:rPr>
          <w:sz w:val="28"/>
          <w:szCs w:val="28"/>
        </w:rPr>
        <w:t>Перекопновского</w:t>
      </w:r>
      <w:r w:rsidRPr="00ED719C">
        <w:rPr>
          <w:sz w:val="28"/>
          <w:szCs w:val="28"/>
        </w:rPr>
        <w:t xml:space="preserve"> муниципального образования</w:t>
      </w:r>
    </w:p>
    <w:p w:rsidR="00610824" w:rsidRPr="00ED719C" w:rsidRDefault="00610824" w:rsidP="00610824">
      <w:pPr>
        <w:jc w:val="both"/>
        <w:rPr>
          <w:sz w:val="28"/>
          <w:szCs w:val="28"/>
        </w:rPr>
      </w:pPr>
      <w:r w:rsidRPr="00ED719C">
        <w:rPr>
          <w:sz w:val="28"/>
          <w:szCs w:val="28"/>
        </w:rPr>
        <w:t xml:space="preserve"> </w:t>
      </w:r>
      <w:r>
        <w:rPr>
          <w:sz w:val="28"/>
          <w:szCs w:val="28"/>
        </w:rPr>
        <w:t>Ершовского</w:t>
      </w:r>
      <w:r w:rsidRPr="00ED719C">
        <w:rPr>
          <w:sz w:val="28"/>
          <w:szCs w:val="28"/>
        </w:rPr>
        <w:t xml:space="preserve"> муниципального района </w:t>
      </w:r>
    </w:p>
    <w:p w:rsidR="00610824" w:rsidRPr="00ED719C" w:rsidRDefault="00610824" w:rsidP="00610824">
      <w:pPr>
        <w:jc w:val="both"/>
        <w:rPr>
          <w:sz w:val="28"/>
          <w:szCs w:val="28"/>
        </w:rPr>
      </w:pPr>
      <w:r w:rsidRPr="00ED719C">
        <w:rPr>
          <w:sz w:val="28"/>
          <w:szCs w:val="28"/>
        </w:rPr>
        <w:t xml:space="preserve">Саратовской области                                                             </w:t>
      </w:r>
      <w:r>
        <w:rPr>
          <w:sz w:val="28"/>
          <w:szCs w:val="28"/>
        </w:rPr>
        <w:t xml:space="preserve"> Е. Н. Писарева</w:t>
      </w:r>
    </w:p>
    <w:p w:rsidR="00EC5B17" w:rsidRPr="00F7450D" w:rsidRDefault="00EC5B17" w:rsidP="00610824">
      <w:pPr>
        <w:pStyle w:val="a7"/>
        <w:jc w:val="center"/>
        <w:rPr>
          <w:szCs w:val="28"/>
        </w:rPr>
      </w:pPr>
    </w:p>
    <w:sectPr w:rsidR="00EC5B17" w:rsidRPr="00F7450D" w:rsidSect="00A0253A">
      <w:headerReference w:type="default" r:id="rId9"/>
      <w:pgSz w:w="11906" w:h="16838"/>
      <w:pgMar w:top="709"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A5E" w:rsidRDefault="00067A5E" w:rsidP="0019367A">
      <w:r>
        <w:separator/>
      </w:r>
    </w:p>
  </w:endnote>
  <w:endnote w:type="continuationSeparator" w:id="1">
    <w:p w:rsidR="00067A5E" w:rsidRDefault="00067A5E" w:rsidP="00193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A5E" w:rsidRDefault="00067A5E" w:rsidP="0019367A">
      <w:r>
        <w:separator/>
      </w:r>
    </w:p>
  </w:footnote>
  <w:footnote w:type="continuationSeparator" w:id="1">
    <w:p w:rsidR="00067A5E" w:rsidRDefault="00067A5E" w:rsidP="00193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67A" w:rsidRDefault="0019367A" w:rsidP="0019367A">
    <w:pPr>
      <w:pStyle w:val="ac"/>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8B4"/>
    <w:multiLevelType w:val="hybridMultilevel"/>
    <w:tmpl w:val="695C4D8E"/>
    <w:lvl w:ilvl="0" w:tplc="A706FEBE">
      <w:start w:val="2"/>
      <w:numFmt w:val="decimal"/>
      <w:lvlText w:val="%1."/>
      <w:lvlJc w:val="left"/>
      <w:pPr>
        <w:ind w:left="142" w:hanging="53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5826DA8">
      <w:numFmt w:val="bullet"/>
      <w:lvlText w:val="•"/>
      <w:lvlJc w:val="left"/>
      <w:pPr>
        <w:ind w:left="1089" w:hanging="532"/>
      </w:pPr>
      <w:rPr>
        <w:rFonts w:hint="default"/>
        <w:lang w:val="ru-RU" w:eastAsia="en-US" w:bidi="ar-SA"/>
      </w:rPr>
    </w:lvl>
    <w:lvl w:ilvl="2" w:tplc="4EEE5EF6">
      <w:numFmt w:val="bullet"/>
      <w:lvlText w:val="•"/>
      <w:lvlJc w:val="left"/>
      <w:pPr>
        <w:ind w:left="2038" w:hanging="532"/>
      </w:pPr>
      <w:rPr>
        <w:rFonts w:hint="default"/>
        <w:lang w:val="ru-RU" w:eastAsia="en-US" w:bidi="ar-SA"/>
      </w:rPr>
    </w:lvl>
    <w:lvl w:ilvl="3" w:tplc="71867C9C">
      <w:numFmt w:val="bullet"/>
      <w:lvlText w:val="•"/>
      <w:lvlJc w:val="left"/>
      <w:pPr>
        <w:ind w:left="2987" w:hanging="532"/>
      </w:pPr>
      <w:rPr>
        <w:rFonts w:hint="default"/>
        <w:lang w:val="ru-RU" w:eastAsia="en-US" w:bidi="ar-SA"/>
      </w:rPr>
    </w:lvl>
    <w:lvl w:ilvl="4" w:tplc="D4182BEA">
      <w:numFmt w:val="bullet"/>
      <w:lvlText w:val="•"/>
      <w:lvlJc w:val="left"/>
      <w:pPr>
        <w:ind w:left="3937" w:hanging="532"/>
      </w:pPr>
      <w:rPr>
        <w:rFonts w:hint="default"/>
        <w:lang w:val="ru-RU" w:eastAsia="en-US" w:bidi="ar-SA"/>
      </w:rPr>
    </w:lvl>
    <w:lvl w:ilvl="5" w:tplc="34C246E4">
      <w:numFmt w:val="bullet"/>
      <w:lvlText w:val="•"/>
      <w:lvlJc w:val="left"/>
      <w:pPr>
        <w:ind w:left="4886" w:hanging="532"/>
      </w:pPr>
      <w:rPr>
        <w:rFonts w:hint="default"/>
        <w:lang w:val="ru-RU" w:eastAsia="en-US" w:bidi="ar-SA"/>
      </w:rPr>
    </w:lvl>
    <w:lvl w:ilvl="6" w:tplc="0C626E0E">
      <w:numFmt w:val="bullet"/>
      <w:lvlText w:val="•"/>
      <w:lvlJc w:val="left"/>
      <w:pPr>
        <w:ind w:left="5835" w:hanging="532"/>
      </w:pPr>
      <w:rPr>
        <w:rFonts w:hint="default"/>
        <w:lang w:val="ru-RU" w:eastAsia="en-US" w:bidi="ar-SA"/>
      </w:rPr>
    </w:lvl>
    <w:lvl w:ilvl="7" w:tplc="96920C90">
      <w:numFmt w:val="bullet"/>
      <w:lvlText w:val="•"/>
      <w:lvlJc w:val="left"/>
      <w:pPr>
        <w:ind w:left="6785" w:hanging="532"/>
      </w:pPr>
      <w:rPr>
        <w:rFonts w:hint="default"/>
        <w:lang w:val="ru-RU" w:eastAsia="en-US" w:bidi="ar-SA"/>
      </w:rPr>
    </w:lvl>
    <w:lvl w:ilvl="8" w:tplc="2EB67454">
      <w:numFmt w:val="bullet"/>
      <w:lvlText w:val="•"/>
      <w:lvlJc w:val="left"/>
      <w:pPr>
        <w:ind w:left="7734" w:hanging="532"/>
      </w:pPr>
      <w:rPr>
        <w:rFonts w:hint="default"/>
        <w:lang w:val="ru-RU" w:eastAsia="en-US" w:bidi="ar-SA"/>
      </w:rPr>
    </w:lvl>
  </w:abstractNum>
  <w:abstractNum w:abstractNumId="1">
    <w:nsid w:val="062B53FB"/>
    <w:multiLevelType w:val="multilevel"/>
    <w:tmpl w:val="AEBE32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0BCC4D52"/>
    <w:multiLevelType w:val="hybridMultilevel"/>
    <w:tmpl w:val="CCFC5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40810"/>
    <w:multiLevelType w:val="multilevel"/>
    <w:tmpl w:val="4D82D512"/>
    <w:lvl w:ilvl="0">
      <w:start w:val="1"/>
      <w:numFmt w:val="decimal"/>
      <w:lvlText w:val="%1."/>
      <w:lvlJc w:val="left"/>
      <w:pPr>
        <w:ind w:left="1515"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2235" w:hanging="108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595" w:hanging="1440"/>
      </w:pPr>
      <w:rPr>
        <w:rFonts w:hint="default"/>
      </w:rPr>
    </w:lvl>
    <w:lvl w:ilvl="6">
      <w:start w:val="1"/>
      <w:numFmt w:val="decimal"/>
      <w:isLgl/>
      <w:lvlText w:val="%1.%2.%3.%4.%5.%6.%7."/>
      <w:lvlJc w:val="left"/>
      <w:pPr>
        <w:ind w:left="2955" w:hanging="1800"/>
      </w:pPr>
      <w:rPr>
        <w:rFonts w:hint="default"/>
      </w:rPr>
    </w:lvl>
    <w:lvl w:ilvl="7">
      <w:start w:val="1"/>
      <w:numFmt w:val="decimal"/>
      <w:isLgl/>
      <w:lvlText w:val="%1.%2.%3.%4.%5.%6.%7.%8."/>
      <w:lvlJc w:val="left"/>
      <w:pPr>
        <w:ind w:left="2955" w:hanging="1800"/>
      </w:pPr>
      <w:rPr>
        <w:rFonts w:hint="default"/>
      </w:rPr>
    </w:lvl>
    <w:lvl w:ilvl="8">
      <w:start w:val="1"/>
      <w:numFmt w:val="decimal"/>
      <w:isLgl/>
      <w:lvlText w:val="%1.%2.%3.%4.%5.%6.%7.%8.%9."/>
      <w:lvlJc w:val="left"/>
      <w:pPr>
        <w:ind w:left="3315" w:hanging="2160"/>
      </w:pPr>
      <w:rPr>
        <w:rFonts w:hint="default"/>
      </w:rPr>
    </w:lvl>
  </w:abstractNum>
  <w:abstractNum w:abstractNumId="4">
    <w:nsid w:val="14D5658D"/>
    <w:multiLevelType w:val="hybridMultilevel"/>
    <w:tmpl w:val="5170AD36"/>
    <w:lvl w:ilvl="0" w:tplc="78C2096E">
      <w:start w:val="2"/>
      <w:numFmt w:val="decimal"/>
      <w:lvlText w:val="%1."/>
      <w:lvlJc w:val="left"/>
      <w:pPr>
        <w:ind w:left="96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B7EC79E">
      <w:start w:val="1"/>
      <w:numFmt w:val="decimal"/>
      <w:lvlText w:val="%2)"/>
      <w:lvlJc w:val="left"/>
      <w:pPr>
        <w:ind w:left="142" w:hanging="34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AFCAFBC">
      <w:numFmt w:val="bullet"/>
      <w:lvlText w:val="•"/>
      <w:lvlJc w:val="left"/>
      <w:pPr>
        <w:ind w:left="1923" w:hanging="345"/>
      </w:pPr>
      <w:rPr>
        <w:rFonts w:hint="default"/>
        <w:lang w:val="ru-RU" w:eastAsia="en-US" w:bidi="ar-SA"/>
      </w:rPr>
    </w:lvl>
    <w:lvl w:ilvl="3" w:tplc="4E6AB39E">
      <w:numFmt w:val="bullet"/>
      <w:lvlText w:val="•"/>
      <w:lvlJc w:val="left"/>
      <w:pPr>
        <w:ind w:left="2887" w:hanging="345"/>
      </w:pPr>
      <w:rPr>
        <w:rFonts w:hint="default"/>
        <w:lang w:val="ru-RU" w:eastAsia="en-US" w:bidi="ar-SA"/>
      </w:rPr>
    </w:lvl>
    <w:lvl w:ilvl="4" w:tplc="4628F5D0">
      <w:numFmt w:val="bullet"/>
      <w:lvlText w:val="•"/>
      <w:lvlJc w:val="left"/>
      <w:pPr>
        <w:ind w:left="3851" w:hanging="345"/>
      </w:pPr>
      <w:rPr>
        <w:rFonts w:hint="default"/>
        <w:lang w:val="ru-RU" w:eastAsia="en-US" w:bidi="ar-SA"/>
      </w:rPr>
    </w:lvl>
    <w:lvl w:ilvl="5" w:tplc="C1C2A310">
      <w:numFmt w:val="bullet"/>
      <w:lvlText w:val="•"/>
      <w:lvlJc w:val="left"/>
      <w:pPr>
        <w:ind w:left="4814" w:hanging="345"/>
      </w:pPr>
      <w:rPr>
        <w:rFonts w:hint="default"/>
        <w:lang w:val="ru-RU" w:eastAsia="en-US" w:bidi="ar-SA"/>
      </w:rPr>
    </w:lvl>
    <w:lvl w:ilvl="6" w:tplc="22B85B4A">
      <w:numFmt w:val="bullet"/>
      <w:lvlText w:val="•"/>
      <w:lvlJc w:val="left"/>
      <w:pPr>
        <w:ind w:left="5778" w:hanging="345"/>
      </w:pPr>
      <w:rPr>
        <w:rFonts w:hint="default"/>
        <w:lang w:val="ru-RU" w:eastAsia="en-US" w:bidi="ar-SA"/>
      </w:rPr>
    </w:lvl>
    <w:lvl w:ilvl="7" w:tplc="7CD466AE">
      <w:numFmt w:val="bullet"/>
      <w:lvlText w:val="•"/>
      <w:lvlJc w:val="left"/>
      <w:pPr>
        <w:ind w:left="6742" w:hanging="345"/>
      </w:pPr>
      <w:rPr>
        <w:rFonts w:hint="default"/>
        <w:lang w:val="ru-RU" w:eastAsia="en-US" w:bidi="ar-SA"/>
      </w:rPr>
    </w:lvl>
    <w:lvl w:ilvl="8" w:tplc="B77EE54C">
      <w:numFmt w:val="bullet"/>
      <w:lvlText w:val="•"/>
      <w:lvlJc w:val="left"/>
      <w:pPr>
        <w:ind w:left="7705" w:hanging="345"/>
      </w:pPr>
      <w:rPr>
        <w:rFonts w:hint="default"/>
        <w:lang w:val="ru-RU" w:eastAsia="en-US" w:bidi="ar-SA"/>
      </w:rPr>
    </w:lvl>
  </w:abstractNum>
  <w:abstractNum w:abstractNumId="5">
    <w:nsid w:val="186C15C4"/>
    <w:multiLevelType w:val="hybridMultilevel"/>
    <w:tmpl w:val="5D8C4288"/>
    <w:lvl w:ilvl="0" w:tplc="BC3603B8">
      <w:start w:val="1"/>
      <w:numFmt w:val="decimal"/>
      <w:lvlText w:val="%1)"/>
      <w:lvlJc w:val="left"/>
      <w:pPr>
        <w:ind w:left="4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4C4D888">
      <w:numFmt w:val="bullet"/>
      <w:lvlText w:val="•"/>
      <w:lvlJc w:val="left"/>
      <w:pPr>
        <w:ind w:left="1359" w:hanging="305"/>
      </w:pPr>
      <w:rPr>
        <w:rFonts w:hint="default"/>
        <w:lang w:val="ru-RU" w:eastAsia="en-US" w:bidi="ar-SA"/>
      </w:rPr>
    </w:lvl>
    <w:lvl w:ilvl="2" w:tplc="5FCC9058">
      <w:numFmt w:val="bullet"/>
      <w:lvlText w:val="•"/>
      <w:lvlJc w:val="left"/>
      <w:pPr>
        <w:ind w:left="2278" w:hanging="305"/>
      </w:pPr>
      <w:rPr>
        <w:rFonts w:hint="default"/>
        <w:lang w:val="ru-RU" w:eastAsia="en-US" w:bidi="ar-SA"/>
      </w:rPr>
    </w:lvl>
    <w:lvl w:ilvl="3" w:tplc="1646F3F8">
      <w:numFmt w:val="bullet"/>
      <w:lvlText w:val="•"/>
      <w:lvlJc w:val="left"/>
      <w:pPr>
        <w:ind w:left="3197" w:hanging="305"/>
      </w:pPr>
      <w:rPr>
        <w:rFonts w:hint="default"/>
        <w:lang w:val="ru-RU" w:eastAsia="en-US" w:bidi="ar-SA"/>
      </w:rPr>
    </w:lvl>
    <w:lvl w:ilvl="4" w:tplc="20F0F468">
      <w:numFmt w:val="bullet"/>
      <w:lvlText w:val="•"/>
      <w:lvlJc w:val="left"/>
      <w:pPr>
        <w:ind w:left="4117" w:hanging="305"/>
      </w:pPr>
      <w:rPr>
        <w:rFonts w:hint="default"/>
        <w:lang w:val="ru-RU" w:eastAsia="en-US" w:bidi="ar-SA"/>
      </w:rPr>
    </w:lvl>
    <w:lvl w:ilvl="5" w:tplc="F0407D34">
      <w:numFmt w:val="bullet"/>
      <w:lvlText w:val="•"/>
      <w:lvlJc w:val="left"/>
      <w:pPr>
        <w:ind w:left="5036" w:hanging="305"/>
      </w:pPr>
      <w:rPr>
        <w:rFonts w:hint="default"/>
        <w:lang w:val="ru-RU" w:eastAsia="en-US" w:bidi="ar-SA"/>
      </w:rPr>
    </w:lvl>
    <w:lvl w:ilvl="6" w:tplc="92E619D0">
      <w:numFmt w:val="bullet"/>
      <w:lvlText w:val="•"/>
      <w:lvlJc w:val="left"/>
      <w:pPr>
        <w:ind w:left="5955" w:hanging="305"/>
      </w:pPr>
      <w:rPr>
        <w:rFonts w:hint="default"/>
        <w:lang w:val="ru-RU" w:eastAsia="en-US" w:bidi="ar-SA"/>
      </w:rPr>
    </w:lvl>
    <w:lvl w:ilvl="7" w:tplc="CA884214">
      <w:numFmt w:val="bullet"/>
      <w:lvlText w:val="•"/>
      <w:lvlJc w:val="left"/>
      <w:pPr>
        <w:ind w:left="6875" w:hanging="305"/>
      </w:pPr>
      <w:rPr>
        <w:rFonts w:hint="default"/>
        <w:lang w:val="ru-RU" w:eastAsia="en-US" w:bidi="ar-SA"/>
      </w:rPr>
    </w:lvl>
    <w:lvl w:ilvl="8" w:tplc="892AA234">
      <w:numFmt w:val="bullet"/>
      <w:lvlText w:val="•"/>
      <w:lvlJc w:val="left"/>
      <w:pPr>
        <w:ind w:left="7794" w:hanging="305"/>
      </w:pPr>
      <w:rPr>
        <w:rFonts w:hint="default"/>
        <w:lang w:val="ru-RU" w:eastAsia="en-US" w:bidi="ar-SA"/>
      </w:rPr>
    </w:lvl>
  </w:abstractNum>
  <w:abstractNum w:abstractNumId="6">
    <w:nsid w:val="1B94246C"/>
    <w:multiLevelType w:val="hybridMultilevel"/>
    <w:tmpl w:val="106E9A30"/>
    <w:lvl w:ilvl="0" w:tplc="9208A088">
      <w:start w:val="1"/>
      <w:numFmt w:val="decimal"/>
      <w:lvlText w:val="%1)"/>
      <w:lvlJc w:val="left"/>
      <w:pPr>
        <w:ind w:left="4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02B77A">
      <w:numFmt w:val="bullet"/>
      <w:lvlText w:val="•"/>
      <w:lvlJc w:val="left"/>
      <w:pPr>
        <w:ind w:left="1359" w:hanging="305"/>
      </w:pPr>
      <w:rPr>
        <w:rFonts w:hint="default"/>
        <w:lang w:val="ru-RU" w:eastAsia="en-US" w:bidi="ar-SA"/>
      </w:rPr>
    </w:lvl>
    <w:lvl w:ilvl="2" w:tplc="67C44D7E">
      <w:numFmt w:val="bullet"/>
      <w:lvlText w:val="•"/>
      <w:lvlJc w:val="left"/>
      <w:pPr>
        <w:ind w:left="2278" w:hanging="305"/>
      </w:pPr>
      <w:rPr>
        <w:rFonts w:hint="default"/>
        <w:lang w:val="ru-RU" w:eastAsia="en-US" w:bidi="ar-SA"/>
      </w:rPr>
    </w:lvl>
    <w:lvl w:ilvl="3" w:tplc="442A8218">
      <w:numFmt w:val="bullet"/>
      <w:lvlText w:val="•"/>
      <w:lvlJc w:val="left"/>
      <w:pPr>
        <w:ind w:left="3197" w:hanging="305"/>
      </w:pPr>
      <w:rPr>
        <w:rFonts w:hint="default"/>
        <w:lang w:val="ru-RU" w:eastAsia="en-US" w:bidi="ar-SA"/>
      </w:rPr>
    </w:lvl>
    <w:lvl w:ilvl="4" w:tplc="66FAFF7A">
      <w:numFmt w:val="bullet"/>
      <w:lvlText w:val="•"/>
      <w:lvlJc w:val="left"/>
      <w:pPr>
        <w:ind w:left="4117" w:hanging="305"/>
      </w:pPr>
      <w:rPr>
        <w:rFonts w:hint="default"/>
        <w:lang w:val="ru-RU" w:eastAsia="en-US" w:bidi="ar-SA"/>
      </w:rPr>
    </w:lvl>
    <w:lvl w:ilvl="5" w:tplc="9E163A86">
      <w:numFmt w:val="bullet"/>
      <w:lvlText w:val="•"/>
      <w:lvlJc w:val="left"/>
      <w:pPr>
        <w:ind w:left="5036" w:hanging="305"/>
      </w:pPr>
      <w:rPr>
        <w:rFonts w:hint="default"/>
        <w:lang w:val="ru-RU" w:eastAsia="en-US" w:bidi="ar-SA"/>
      </w:rPr>
    </w:lvl>
    <w:lvl w:ilvl="6" w:tplc="AD7289E8">
      <w:numFmt w:val="bullet"/>
      <w:lvlText w:val="•"/>
      <w:lvlJc w:val="left"/>
      <w:pPr>
        <w:ind w:left="5955" w:hanging="305"/>
      </w:pPr>
      <w:rPr>
        <w:rFonts w:hint="default"/>
        <w:lang w:val="ru-RU" w:eastAsia="en-US" w:bidi="ar-SA"/>
      </w:rPr>
    </w:lvl>
    <w:lvl w:ilvl="7" w:tplc="E9FCE68C">
      <w:numFmt w:val="bullet"/>
      <w:lvlText w:val="•"/>
      <w:lvlJc w:val="left"/>
      <w:pPr>
        <w:ind w:left="6875" w:hanging="305"/>
      </w:pPr>
      <w:rPr>
        <w:rFonts w:hint="default"/>
        <w:lang w:val="ru-RU" w:eastAsia="en-US" w:bidi="ar-SA"/>
      </w:rPr>
    </w:lvl>
    <w:lvl w:ilvl="8" w:tplc="0D0E3030">
      <w:numFmt w:val="bullet"/>
      <w:lvlText w:val="•"/>
      <w:lvlJc w:val="left"/>
      <w:pPr>
        <w:ind w:left="7794" w:hanging="305"/>
      </w:pPr>
      <w:rPr>
        <w:rFonts w:hint="default"/>
        <w:lang w:val="ru-RU" w:eastAsia="en-US" w:bidi="ar-SA"/>
      </w:rPr>
    </w:lvl>
  </w:abstractNum>
  <w:abstractNum w:abstractNumId="7">
    <w:nsid w:val="1E973934"/>
    <w:multiLevelType w:val="hybridMultilevel"/>
    <w:tmpl w:val="A29EFD38"/>
    <w:lvl w:ilvl="0" w:tplc="1554897C">
      <w:start w:val="1"/>
      <w:numFmt w:val="decimal"/>
      <w:lvlText w:val="%1)"/>
      <w:lvlJc w:val="left"/>
      <w:pPr>
        <w:ind w:left="142" w:hanging="3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7BC9C88">
      <w:numFmt w:val="bullet"/>
      <w:lvlText w:val="•"/>
      <w:lvlJc w:val="left"/>
      <w:pPr>
        <w:ind w:left="1089" w:hanging="396"/>
      </w:pPr>
      <w:rPr>
        <w:rFonts w:hint="default"/>
        <w:lang w:val="ru-RU" w:eastAsia="en-US" w:bidi="ar-SA"/>
      </w:rPr>
    </w:lvl>
    <w:lvl w:ilvl="2" w:tplc="AF5E1DC6">
      <w:numFmt w:val="bullet"/>
      <w:lvlText w:val="•"/>
      <w:lvlJc w:val="left"/>
      <w:pPr>
        <w:ind w:left="2038" w:hanging="396"/>
      </w:pPr>
      <w:rPr>
        <w:rFonts w:hint="default"/>
        <w:lang w:val="ru-RU" w:eastAsia="en-US" w:bidi="ar-SA"/>
      </w:rPr>
    </w:lvl>
    <w:lvl w:ilvl="3" w:tplc="8708AB0A">
      <w:numFmt w:val="bullet"/>
      <w:lvlText w:val="•"/>
      <w:lvlJc w:val="left"/>
      <w:pPr>
        <w:ind w:left="2987" w:hanging="396"/>
      </w:pPr>
      <w:rPr>
        <w:rFonts w:hint="default"/>
        <w:lang w:val="ru-RU" w:eastAsia="en-US" w:bidi="ar-SA"/>
      </w:rPr>
    </w:lvl>
    <w:lvl w:ilvl="4" w:tplc="40B84DCE">
      <w:numFmt w:val="bullet"/>
      <w:lvlText w:val="•"/>
      <w:lvlJc w:val="left"/>
      <w:pPr>
        <w:ind w:left="3937" w:hanging="396"/>
      </w:pPr>
      <w:rPr>
        <w:rFonts w:hint="default"/>
        <w:lang w:val="ru-RU" w:eastAsia="en-US" w:bidi="ar-SA"/>
      </w:rPr>
    </w:lvl>
    <w:lvl w:ilvl="5" w:tplc="62D2A10A">
      <w:numFmt w:val="bullet"/>
      <w:lvlText w:val="•"/>
      <w:lvlJc w:val="left"/>
      <w:pPr>
        <w:ind w:left="4886" w:hanging="396"/>
      </w:pPr>
      <w:rPr>
        <w:rFonts w:hint="default"/>
        <w:lang w:val="ru-RU" w:eastAsia="en-US" w:bidi="ar-SA"/>
      </w:rPr>
    </w:lvl>
    <w:lvl w:ilvl="6" w:tplc="8D381362">
      <w:numFmt w:val="bullet"/>
      <w:lvlText w:val="•"/>
      <w:lvlJc w:val="left"/>
      <w:pPr>
        <w:ind w:left="5835" w:hanging="396"/>
      </w:pPr>
      <w:rPr>
        <w:rFonts w:hint="default"/>
        <w:lang w:val="ru-RU" w:eastAsia="en-US" w:bidi="ar-SA"/>
      </w:rPr>
    </w:lvl>
    <w:lvl w:ilvl="7" w:tplc="1556D1FC">
      <w:numFmt w:val="bullet"/>
      <w:lvlText w:val="•"/>
      <w:lvlJc w:val="left"/>
      <w:pPr>
        <w:ind w:left="6785" w:hanging="396"/>
      </w:pPr>
      <w:rPr>
        <w:rFonts w:hint="default"/>
        <w:lang w:val="ru-RU" w:eastAsia="en-US" w:bidi="ar-SA"/>
      </w:rPr>
    </w:lvl>
    <w:lvl w:ilvl="8" w:tplc="59EAD82C">
      <w:numFmt w:val="bullet"/>
      <w:lvlText w:val="•"/>
      <w:lvlJc w:val="left"/>
      <w:pPr>
        <w:ind w:left="7734" w:hanging="396"/>
      </w:pPr>
      <w:rPr>
        <w:rFonts w:hint="default"/>
        <w:lang w:val="ru-RU" w:eastAsia="en-US" w:bidi="ar-SA"/>
      </w:rPr>
    </w:lvl>
  </w:abstractNum>
  <w:abstractNum w:abstractNumId="8">
    <w:nsid w:val="1F147680"/>
    <w:multiLevelType w:val="hybridMultilevel"/>
    <w:tmpl w:val="BD9CB73E"/>
    <w:lvl w:ilvl="0" w:tplc="3A4C0484">
      <w:start w:val="1"/>
      <w:numFmt w:val="decimal"/>
      <w:lvlText w:val="%1"/>
      <w:lvlJc w:val="left"/>
      <w:pPr>
        <w:ind w:left="142" w:hanging="590"/>
        <w:jc w:val="left"/>
      </w:pPr>
      <w:rPr>
        <w:rFonts w:hint="default"/>
        <w:lang w:val="ru-RU" w:eastAsia="en-US" w:bidi="ar-SA"/>
      </w:rPr>
    </w:lvl>
    <w:lvl w:ilvl="1" w:tplc="A6463544">
      <w:numFmt w:val="none"/>
      <w:lvlText w:val=""/>
      <w:lvlJc w:val="left"/>
      <w:pPr>
        <w:tabs>
          <w:tab w:val="num" w:pos="360"/>
        </w:tabs>
      </w:pPr>
    </w:lvl>
    <w:lvl w:ilvl="2" w:tplc="D96227BE">
      <w:numFmt w:val="bullet"/>
      <w:lvlText w:val="•"/>
      <w:lvlJc w:val="left"/>
      <w:pPr>
        <w:ind w:left="2038" w:hanging="590"/>
      </w:pPr>
      <w:rPr>
        <w:rFonts w:hint="default"/>
        <w:lang w:val="ru-RU" w:eastAsia="en-US" w:bidi="ar-SA"/>
      </w:rPr>
    </w:lvl>
    <w:lvl w:ilvl="3" w:tplc="2FF29D94">
      <w:numFmt w:val="bullet"/>
      <w:lvlText w:val="•"/>
      <w:lvlJc w:val="left"/>
      <w:pPr>
        <w:ind w:left="2987" w:hanging="590"/>
      </w:pPr>
      <w:rPr>
        <w:rFonts w:hint="default"/>
        <w:lang w:val="ru-RU" w:eastAsia="en-US" w:bidi="ar-SA"/>
      </w:rPr>
    </w:lvl>
    <w:lvl w:ilvl="4" w:tplc="B456DEC4">
      <w:numFmt w:val="bullet"/>
      <w:lvlText w:val="•"/>
      <w:lvlJc w:val="left"/>
      <w:pPr>
        <w:ind w:left="3937" w:hanging="590"/>
      </w:pPr>
      <w:rPr>
        <w:rFonts w:hint="default"/>
        <w:lang w:val="ru-RU" w:eastAsia="en-US" w:bidi="ar-SA"/>
      </w:rPr>
    </w:lvl>
    <w:lvl w:ilvl="5" w:tplc="AF9C7368">
      <w:numFmt w:val="bullet"/>
      <w:lvlText w:val="•"/>
      <w:lvlJc w:val="left"/>
      <w:pPr>
        <w:ind w:left="4886" w:hanging="590"/>
      </w:pPr>
      <w:rPr>
        <w:rFonts w:hint="default"/>
        <w:lang w:val="ru-RU" w:eastAsia="en-US" w:bidi="ar-SA"/>
      </w:rPr>
    </w:lvl>
    <w:lvl w:ilvl="6" w:tplc="F7B6B118">
      <w:numFmt w:val="bullet"/>
      <w:lvlText w:val="•"/>
      <w:lvlJc w:val="left"/>
      <w:pPr>
        <w:ind w:left="5835" w:hanging="590"/>
      </w:pPr>
      <w:rPr>
        <w:rFonts w:hint="default"/>
        <w:lang w:val="ru-RU" w:eastAsia="en-US" w:bidi="ar-SA"/>
      </w:rPr>
    </w:lvl>
    <w:lvl w:ilvl="7" w:tplc="92C631DC">
      <w:numFmt w:val="bullet"/>
      <w:lvlText w:val="•"/>
      <w:lvlJc w:val="left"/>
      <w:pPr>
        <w:ind w:left="6785" w:hanging="590"/>
      </w:pPr>
      <w:rPr>
        <w:rFonts w:hint="default"/>
        <w:lang w:val="ru-RU" w:eastAsia="en-US" w:bidi="ar-SA"/>
      </w:rPr>
    </w:lvl>
    <w:lvl w:ilvl="8" w:tplc="4A9A5286">
      <w:numFmt w:val="bullet"/>
      <w:lvlText w:val="•"/>
      <w:lvlJc w:val="left"/>
      <w:pPr>
        <w:ind w:left="7734" w:hanging="590"/>
      </w:pPr>
      <w:rPr>
        <w:rFonts w:hint="default"/>
        <w:lang w:val="ru-RU" w:eastAsia="en-US" w:bidi="ar-SA"/>
      </w:rPr>
    </w:lvl>
  </w:abstractNum>
  <w:abstractNum w:abstractNumId="9">
    <w:nsid w:val="24D9640B"/>
    <w:multiLevelType w:val="hybridMultilevel"/>
    <w:tmpl w:val="9CA4AE6E"/>
    <w:lvl w:ilvl="0" w:tplc="2E7A6632">
      <w:start w:val="1"/>
      <w:numFmt w:val="decimal"/>
      <w:lvlText w:val="%1)"/>
      <w:lvlJc w:val="left"/>
      <w:pPr>
        <w:ind w:left="4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DCB97A">
      <w:numFmt w:val="bullet"/>
      <w:lvlText w:val="•"/>
      <w:lvlJc w:val="left"/>
      <w:pPr>
        <w:ind w:left="1359" w:hanging="305"/>
      </w:pPr>
      <w:rPr>
        <w:rFonts w:hint="default"/>
        <w:lang w:val="ru-RU" w:eastAsia="en-US" w:bidi="ar-SA"/>
      </w:rPr>
    </w:lvl>
    <w:lvl w:ilvl="2" w:tplc="1C4CDD56">
      <w:numFmt w:val="bullet"/>
      <w:lvlText w:val="•"/>
      <w:lvlJc w:val="left"/>
      <w:pPr>
        <w:ind w:left="2278" w:hanging="305"/>
      </w:pPr>
      <w:rPr>
        <w:rFonts w:hint="default"/>
        <w:lang w:val="ru-RU" w:eastAsia="en-US" w:bidi="ar-SA"/>
      </w:rPr>
    </w:lvl>
    <w:lvl w:ilvl="3" w:tplc="E4624214">
      <w:numFmt w:val="bullet"/>
      <w:lvlText w:val="•"/>
      <w:lvlJc w:val="left"/>
      <w:pPr>
        <w:ind w:left="3197" w:hanging="305"/>
      </w:pPr>
      <w:rPr>
        <w:rFonts w:hint="default"/>
        <w:lang w:val="ru-RU" w:eastAsia="en-US" w:bidi="ar-SA"/>
      </w:rPr>
    </w:lvl>
    <w:lvl w:ilvl="4" w:tplc="5414F7BC">
      <w:numFmt w:val="bullet"/>
      <w:lvlText w:val="•"/>
      <w:lvlJc w:val="left"/>
      <w:pPr>
        <w:ind w:left="4117" w:hanging="305"/>
      </w:pPr>
      <w:rPr>
        <w:rFonts w:hint="default"/>
        <w:lang w:val="ru-RU" w:eastAsia="en-US" w:bidi="ar-SA"/>
      </w:rPr>
    </w:lvl>
    <w:lvl w:ilvl="5" w:tplc="7DE4128C">
      <w:numFmt w:val="bullet"/>
      <w:lvlText w:val="•"/>
      <w:lvlJc w:val="left"/>
      <w:pPr>
        <w:ind w:left="5036" w:hanging="305"/>
      </w:pPr>
      <w:rPr>
        <w:rFonts w:hint="default"/>
        <w:lang w:val="ru-RU" w:eastAsia="en-US" w:bidi="ar-SA"/>
      </w:rPr>
    </w:lvl>
    <w:lvl w:ilvl="6" w:tplc="DE5AC746">
      <w:numFmt w:val="bullet"/>
      <w:lvlText w:val="•"/>
      <w:lvlJc w:val="left"/>
      <w:pPr>
        <w:ind w:left="5955" w:hanging="305"/>
      </w:pPr>
      <w:rPr>
        <w:rFonts w:hint="default"/>
        <w:lang w:val="ru-RU" w:eastAsia="en-US" w:bidi="ar-SA"/>
      </w:rPr>
    </w:lvl>
    <w:lvl w:ilvl="7" w:tplc="844E181E">
      <w:numFmt w:val="bullet"/>
      <w:lvlText w:val="•"/>
      <w:lvlJc w:val="left"/>
      <w:pPr>
        <w:ind w:left="6875" w:hanging="305"/>
      </w:pPr>
      <w:rPr>
        <w:rFonts w:hint="default"/>
        <w:lang w:val="ru-RU" w:eastAsia="en-US" w:bidi="ar-SA"/>
      </w:rPr>
    </w:lvl>
    <w:lvl w:ilvl="8" w:tplc="BA4A19C2">
      <w:numFmt w:val="bullet"/>
      <w:lvlText w:val="•"/>
      <w:lvlJc w:val="left"/>
      <w:pPr>
        <w:ind w:left="7794" w:hanging="305"/>
      </w:pPr>
      <w:rPr>
        <w:rFonts w:hint="default"/>
        <w:lang w:val="ru-RU" w:eastAsia="en-US" w:bidi="ar-SA"/>
      </w:rPr>
    </w:lvl>
  </w:abstractNum>
  <w:abstractNum w:abstractNumId="10">
    <w:nsid w:val="255E326E"/>
    <w:multiLevelType w:val="hybridMultilevel"/>
    <w:tmpl w:val="3BD496CC"/>
    <w:lvl w:ilvl="0" w:tplc="BFA815D0">
      <w:start w:val="1"/>
      <w:numFmt w:val="decimal"/>
      <w:lvlText w:val="%1."/>
      <w:lvlJc w:val="left"/>
      <w:pPr>
        <w:ind w:left="1686" w:hanging="94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6F840FC">
      <w:numFmt w:val="none"/>
      <w:lvlText w:val=""/>
      <w:lvlJc w:val="left"/>
      <w:pPr>
        <w:tabs>
          <w:tab w:val="num" w:pos="360"/>
        </w:tabs>
      </w:pPr>
    </w:lvl>
    <w:lvl w:ilvl="2" w:tplc="5F3CD38E">
      <w:numFmt w:val="bullet"/>
      <w:lvlText w:val="•"/>
      <w:lvlJc w:val="left"/>
      <w:pPr>
        <w:ind w:left="2563" w:hanging="466"/>
      </w:pPr>
      <w:rPr>
        <w:rFonts w:hint="default"/>
        <w:lang w:val="ru-RU" w:eastAsia="en-US" w:bidi="ar-SA"/>
      </w:rPr>
    </w:lvl>
    <w:lvl w:ilvl="3" w:tplc="6DEC976E">
      <w:numFmt w:val="bullet"/>
      <w:lvlText w:val="•"/>
      <w:lvlJc w:val="left"/>
      <w:pPr>
        <w:ind w:left="3447" w:hanging="466"/>
      </w:pPr>
      <w:rPr>
        <w:rFonts w:hint="default"/>
        <w:lang w:val="ru-RU" w:eastAsia="en-US" w:bidi="ar-SA"/>
      </w:rPr>
    </w:lvl>
    <w:lvl w:ilvl="4" w:tplc="EBCA30EE">
      <w:numFmt w:val="bullet"/>
      <w:lvlText w:val="•"/>
      <w:lvlJc w:val="left"/>
      <w:pPr>
        <w:ind w:left="4331" w:hanging="466"/>
      </w:pPr>
      <w:rPr>
        <w:rFonts w:hint="default"/>
        <w:lang w:val="ru-RU" w:eastAsia="en-US" w:bidi="ar-SA"/>
      </w:rPr>
    </w:lvl>
    <w:lvl w:ilvl="5" w:tplc="61D23526">
      <w:numFmt w:val="bullet"/>
      <w:lvlText w:val="•"/>
      <w:lvlJc w:val="left"/>
      <w:pPr>
        <w:ind w:left="5214" w:hanging="466"/>
      </w:pPr>
      <w:rPr>
        <w:rFonts w:hint="default"/>
        <w:lang w:val="ru-RU" w:eastAsia="en-US" w:bidi="ar-SA"/>
      </w:rPr>
    </w:lvl>
    <w:lvl w:ilvl="6" w:tplc="3A8C7A22">
      <w:numFmt w:val="bullet"/>
      <w:lvlText w:val="•"/>
      <w:lvlJc w:val="left"/>
      <w:pPr>
        <w:ind w:left="6098" w:hanging="466"/>
      </w:pPr>
      <w:rPr>
        <w:rFonts w:hint="default"/>
        <w:lang w:val="ru-RU" w:eastAsia="en-US" w:bidi="ar-SA"/>
      </w:rPr>
    </w:lvl>
    <w:lvl w:ilvl="7" w:tplc="DFAEC606">
      <w:numFmt w:val="bullet"/>
      <w:lvlText w:val="•"/>
      <w:lvlJc w:val="left"/>
      <w:pPr>
        <w:ind w:left="6982" w:hanging="466"/>
      </w:pPr>
      <w:rPr>
        <w:rFonts w:hint="default"/>
        <w:lang w:val="ru-RU" w:eastAsia="en-US" w:bidi="ar-SA"/>
      </w:rPr>
    </w:lvl>
    <w:lvl w:ilvl="8" w:tplc="4EEC2FE6">
      <w:numFmt w:val="bullet"/>
      <w:lvlText w:val="•"/>
      <w:lvlJc w:val="left"/>
      <w:pPr>
        <w:ind w:left="7865" w:hanging="466"/>
      </w:pPr>
      <w:rPr>
        <w:rFonts w:hint="default"/>
        <w:lang w:val="ru-RU" w:eastAsia="en-US" w:bidi="ar-SA"/>
      </w:rPr>
    </w:lvl>
  </w:abstractNum>
  <w:abstractNum w:abstractNumId="11">
    <w:nsid w:val="41576F55"/>
    <w:multiLevelType w:val="hybridMultilevel"/>
    <w:tmpl w:val="D42E8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94DD9"/>
    <w:multiLevelType w:val="hybridMultilevel"/>
    <w:tmpl w:val="9D2AED9A"/>
    <w:lvl w:ilvl="0" w:tplc="CC5A0C34">
      <w:start w:val="2"/>
      <w:numFmt w:val="decimal"/>
      <w:lvlText w:val="%1)"/>
      <w:lvlJc w:val="left"/>
      <w:pPr>
        <w:ind w:left="4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67CBAD4">
      <w:numFmt w:val="bullet"/>
      <w:lvlText w:val="•"/>
      <w:lvlJc w:val="left"/>
      <w:pPr>
        <w:ind w:left="1359" w:hanging="305"/>
      </w:pPr>
      <w:rPr>
        <w:rFonts w:hint="default"/>
        <w:lang w:val="ru-RU" w:eastAsia="en-US" w:bidi="ar-SA"/>
      </w:rPr>
    </w:lvl>
    <w:lvl w:ilvl="2" w:tplc="002041A2">
      <w:numFmt w:val="bullet"/>
      <w:lvlText w:val="•"/>
      <w:lvlJc w:val="left"/>
      <w:pPr>
        <w:ind w:left="2278" w:hanging="305"/>
      </w:pPr>
      <w:rPr>
        <w:rFonts w:hint="default"/>
        <w:lang w:val="ru-RU" w:eastAsia="en-US" w:bidi="ar-SA"/>
      </w:rPr>
    </w:lvl>
    <w:lvl w:ilvl="3" w:tplc="4D98346A">
      <w:numFmt w:val="bullet"/>
      <w:lvlText w:val="•"/>
      <w:lvlJc w:val="left"/>
      <w:pPr>
        <w:ind w:left="3197" w:hanging="305"/>
      </w:pPr>
      <w:rPr>
        <w:rFonts w:hint="default"/>
        <w:lang w:val="ru-RU" w:eastAsia="en-US" w:bidi="ar-SA"/>
      </w:rPr>
    </w:lvl>
    <w:lvl w:ilvl="4" w:tplc="4E544DDE">
      <w:numFmt w:val="bullet"/>
      <w:lvlText w:val="•"/>
      <w:lvlJc w:val="left"/>
      <w:pPr>
        <w:ind w:left="4117" w:hanging="305"/>
      </w:pPr>
      <w:rPr>
        <w:rFonts w:hint="default"/>
        <w:lang w:val="ru-RU" w:eastAsia="en-US" w:bidi="ar-SA"/>
      </w:rPr>
    </w:lvl>
    <w:lvl w:ilvl="5" w:tplc="8EE674E8">
      <w:numFmt w:val="bullet"/>
      <w:lvlText w:val="•"/>
      <w:lvlJc w:val="left"/>
      <w:pPr>
        <w:ind w:left="5036" w:hanging="305"/>
      </w:pPr>
      <w:rPr>
        <w:rFonts w:hint="default"/>
        <w:lang w:val="ru-RU" w:eastAsia="en-US" w:bidi="ar-SA"/>
      </w:rPr>
    </w:lvl>
    <w:lvl w:ilvl="6" w:tplc="6EA4F03A">
      <w:numFmt w:val="bullet"/>
      <w:lvlText w:val="•"/>
      <w:lvlJc w:val="left"/>
      <w:pPr>
        <w:ind w:left="5955" w:hanging="305"/>
      </w:pPr>
      <w:rPr>
        <w:rFonts w:hint="default"/>
        <w:lang w:val="ru-RU" w:eastAsia="en-US" w:bidi="ar-SA"/>
      </w:rPr>
    </w:lvl>
    <w:lvl w:ilvl="7" w:tplc="89ECA172">
      <w:numFmt w:val="bullet"/>
      <w:lvlText w:val="•"/>
      <w:lvlJc w:val="left"/>
      <w:pPr>
        <w:ind w:left="6875" w:hanging="305"/>
      </w:pPr>
      <w:rPr>
        <w:rFonts w:hint="default"/>
        <w:lang w:val="ru-RU" w:eastAsia="en-US" w:bidi="ar-SA"/>
      </w:rPr>
    </w:lvl>
    <w:lvl w:ilvl="8" w:tplc="369EB9EC">
      <w:numFmt w:val="bullet"/>
      <w:lvlText w:val="•"/>
      <w:lvlJc w:val="left"/>
      <w:pPr>
        <w:ind w:left="7794" w:hanging="305"/>
      </w:pPr>
      <w:rPr>
        <w:rFonts w:hint="default"/>
        <w:lang w:val="ru-RU" w:eastAsia="en-US" w:bidi="ar-SA"/>
      </w:rPr>
    </w:lvl>
  </w:abstractNum>
  <w:abstractNum w:abstractNumId="13">
    <w:nsid w:val="4F826E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12649E"/>
    <w:multiLevelType w:val="hybridMultilevel"/>
    <w:tmpl w:val="925EC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2D35FF"/>
    <w:multiLevelType w:val="hybridMultilevel"/>
    <w:tmpl w:val="69B82E4C"/>
    <w:lvl w:ilvl="0" w:tplc="8BCA4646">
      <w:start w:val="1"/>
      <w:numFmt w:val="decimal"/>
      <w:lvlText w:val="%1)"/>
      <w:lvlJc w:val="left"/>
      <w:pPr>
        <w:ind w:left="4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E9AFC68">
      <w:numFmt w:val="bullet"/>
      <w:lvlText w:val="•"/>
      <w:lvlJc w:val="left"/>
      <w:pPr>
        <w:ind w:left="1359" w:hanging="305"/>
      </w:pPr>
      <w:rPr>
        <w:rFonts w:hint="default"/>
        <w:lang w:val="ru-RU" w:eastAsia="en-US" w:bidi="ar-SA"/>
      </w:rPr>
    </w:lvl>
    <w:lvl w:ilvl="2" w:tplc="BC7A35B4">
      <w:numFmt w:val="bullet"/>
      <w:lvlText w:val="•"/>
      <w:lvlJc w:val="left"/>
      <w:pPr>
        <w:ind w:left="2278" w:hanging="305"/>
      </w:pPr>
      <w:rPr>
        <w:rFonts w:hint="default"/>
        <w:lang w:val="ru-RU" w:eastAsia="en-US" w:bidi="ar-SA"/>
      </w:rPr>
    </w:lvl>
    <w:lvl w:ilvl="3" w:tplc="C9624A40">
      <w:numFmt w:val="bullet"/>
      <w:lvlText w:val="•"/>
      <w:lvlJc w:val="left"/>
      <w:pPr>
        <w:ind w:left="3197" w:hanging="305"/>
      </w:pPr>
      <w:rPr>
        <w:rFonts w:hint="default"/>
        <w:lang w:val="ru-RU" w:eastAsia="en-US" w:bidi="ar-SA"/>
      </w:rPr>
    </w:lvl>
    <w:lvl w:ilvl="4" w:tplc="E61A0642">
      <w:numFmt w:val="bullet"/>
      <w:lvlText w:val="•"/>
      <w:lvlJc w:val="left"/>
      <w:pPr>
        <w:ind w:left="4117" w:hanging="305"/>
      </w:pPr>
      <w:rPr>
        <w:rFonts w:hint="default"/>
        <w:lang w:val="ru-RU" w:eastAsia="en-US" w:bidi="ar-SA"/>
      </w:rPr>
    </w:lvl>
    <w:lvl w:ilvl="5" w:tplc="51D48F0A">
      <w:numFmt w:val="bullet"/>
      <w:lvlText w:val="•"/>
      <w:lvlJc w:val="left"/>
      <w:pPr>
        <w:ind w:left="5036" w:hanging="305"/>
      </w:pPr>
      <w:rPr>
        <w:rFonts w:hint="default"/>
        <w:lang w:val="ru-RU" w:eastAsia="en-US" w:bidi="ar-SA"/>
      </w:rPr>
    </w:lvl>
    <w:lvl w:ilvl="6" w:tplc="DE0E52BE">
      <w:numFmt w:val="bullet"/>
      <w:lvlText w:val="•"/>
      <w:lvlJc w:val="left"/>
      <w:pPr>
        <w:ind w:left="5955" w:hanging="305"/>
      </w:pPr>
      <w:rPr>
        <w:rFonts w:hint="default"/>
        <w:lang w:val="ru-RU" w:eastAsia="en-US" w:bidi="ar-SA"/>
      </w:rPr>
    </w:lvl>
    <w:lvl w:ilvl="7" w:tplc="C32AD736">
      <w:numFmt w:val="bullet"/>
      <w:lvlText w:val="•"/>
      <w:lvlJc w:val="left"/>
      <w:pPr>
        <w:ind w:left="6875" w:hanging="305"/>
      </w:pPr>
      <w:rPr>
        <w:rFonts w:hint="default"/>
        <w:lang w:val="ru-RU" w:eastAsia="en-US" w:bidi="ar-SA"/>
      </w:rPr>
    </w:lvl>
    <w:lvl w:ilvl="8" w:tplc="DBE808C8">
      <w:numFmt w:val="bullet"/>
      <w:lvlText w:val="•"/>
      <w:lvlJc w:val="left"/>
      <w:pPr>
        <w:ind w:left="7794" w:hanging="305"/>
      </w:pPr>
      <w:rPr>
        <w:rFonts w:hint="default"/>
        <w:lang w:val="ru-RU" w:eastAsia="en-US" w:bidi="ar-SA"/>
      </w:rPr>
    </w:lvl>
  </w:abstractNum>
  <w:abstractNum w:abstractNumId="16">
    <w:nsid w:val="63521660"/>
    <w:multiLevelType w:val="hybridMultilevel"/>
    <w:tmpl w:val="13B20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5B741A"/>
    <w:multiLevelType w:val="hybridMultilevel"/>
    <w:tmpl w:val="BB7404DC"/>
    <w:lvl w:ilvl="0" w:tplc="E3A00F70">
      <w:start w:val="2"/>
      <w:numFmt w:val="decimal"/>
      <w:lvlText w:val="%1."/>
      <w:lvlJc w:val="left"/>
      <w:pPr>
        <w:ind w:left="142"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1F86668">
      <w:start w:val="1"/>
      <w:numFmt w:val="decimal"/>
      <w:lvlText w:val="%2)"/>
      <w:lvlJc w:val="left"/>
      <w:pPr>
        <w:ind w:left="44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0BB47A94">
      <w:numFmt w:val="bullet"/>
      <w:lvlText w:val="•"/>
      <w:lvlJc w:val="left"/>
      <w:pPr>
        <w:ind w:left="1461" w:hanging="305"/>
      </w:pPr>
      <w:rPr>
        <w:rFonts w:hint="default"/>
        <w:lang w:val="ru-RU" w:eastAsia="en-US" w:bidi="ar-SA"/>
      </w:rPr>
    </w:lvl>
    <w:lvl w:ilvl="3" w:tplc="DA9E7100">
      <w:numFmt w:val="bullet"/>
      <w:lvlText w:val="•"/>
      <w:lvlJc w:val="left"/>
      <w:pPr>
        <w:ind w:left="2482" w:hanging="305"/>
      </w:pPr>
      <w:rPr>
        <w:rFonts w:hint="default"/>
        <w:lang w:val="ru-RU" w:eastAsia="en-US" w:bidi="ar-SA"/>
      </w:rPr>
    </w:lvl>
    <w:lvl w:ilvl="4" w:tplc="675A4934">
      <w:numFmt w:val="bullet"/>
      <w:lvlText w:val="•"/>
      <w:lvlJc w:val="left"/>
      <w:pPr>
        <w:ind w:left="3504" w:hanging="305"/>
      </w:pPr>
      <w:rPr>
        <w:rFonts w:hint="default"/>
        <w:lang w:val="ru-RU" w:eastAsia="en-US" w:bidi="ar-SA"/>
      </w:rPr>
    </w:lvl>
    <w:lvl w:ilvl="5" w:tplc="ADBC9884">
      <w:numFmt w:val="bullet"/>
      <w:lvlText w:val="•"/>
      <w:lvlJc w:val="left"/>
      <w:pPr>
        <w:ind w:left="4525" w:hanging="305"/>
      </w:pPr>
      <w:rPr>
        <w:rFonts w:hint="default"/>
        <w:lang w:val="ru-RU" w:eastAsia="en-US" w:bidi="ar-SA"/>
      </w:rPr>
    </w:lvl>
    <w:lvl w:ilvl="6" w:tplc="666007D8">
      <w:numFmt w:val="bullet"/>
      <w:lvlText w:val="•"/>
      <w:lvlJc w:val="left"/>
      <w:pPr>
        <w:ind w:left="5547" w:hanging="305"/>
      </w:pPr>
      <w:rPr>
        <w:rFonts w:hint="default"/>
        <w:lang w:val="ru-RU" w:eastAsia="en-US" w:bidi="ar-SA"/>
      </w:rPr>
    </w:lvl>
    <w:lvl w:ilvl="7" w:tplc="2B4A0778">
      <w:numFmt w:val="bullet"/>
      <w:lvlText w:val="•"/>
      <w:lvlJc w:val="left"/>
      <w:pPr>
        <w:ind w:left="6568" w:hanging="305"/>
      </w:pPr>
      <w:rPr>
        <w:rFonts w:hint="default"/>
        <w:lang w:val="ru-RU" w:eastAsia="en-US" w:bidi="ar-SA"/>
      </w:rPr>
    </w:lvl>
    <w:lvl w:ilvl="8" w:tplc="F65841D6">
      <w:numFmt w:val="bullet"/>
      <w:lvlText w:val="•"/>
      <w:lvlJc w:val="left"/>
      <w:pPr>
        <w:ind w:left="7590" w:hanging="305"/>
      </w:pPr>
      <w:rPr>
        <w:rFonts w:hint="default"/>
        <w:lang w:val="ru-RU" w:eastAsia="en-US" w:bidi="ar-SA"/>
      </w:rPr>
    </w:lvl>
  </w:abstractNum>
  <w:abstractNum w:abstractNumId="18">
    <w:nsid w:val="64740C14"/>
    <w:multiLevelType w:val="hybridMultilevel"/>
    <w:tmpl w:val="3F7A8F6E"/>
    <w:lvl w:ilvl="0" w:tplc="FABA5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6B27997"/>
    <w:multiLevelType w:val="multilevel"/>
    <w:tmpl w:val="D18C9F18"/>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6AD41061"/>
    <w:multiLevelType w:val="hybridMultilevel"/>
    <w:tmpl w:val="713C669C"/>
    <w:lvl w:ilvl="0" w:tplc="1A6AD6F8">
      <w:start w:val="1"/>
      <w:numFmt w:val="decimal"/>
      <w:lvlText w:val="%1."/>
      <w:lvlJc w:val="left"/>
      <w:pPr>
        <w:tabs>
          <w:tab w:val="num" w:pos="1365"/>
        </w:tabs>
        <w:ind w:left="1365" w:hanging="645"/>
      </w:p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21">
    <w:nsid w:val="7B3F00E0"/>
    <w:multiLevelType w:val="hybridMultilevel"/>
    <w:tmpl w:val="7BA61890"/>
    <w:lvl w:ilvl="0" w:tplc="8B523558">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2"/>
  </w:num>
  <w:num w:numId="2">
    <w:abstractNumId w:val="11"/>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4"/>
  </w:num>
  <w:num w:numId="7">
    <w:abstractNumId w:val="18"/>
  </w:num>
  <w:num w:numId="8">
    <w:abstractNumId w:val="21"/>
  </w:num>
  <w:num w:numId="9">
    <w:abstractNumId w:val="1"/>
  </w:num>
  <w:num w:numId="10">
    <w:abstractNumId w:val="19"/>
  </w:num>
  <w:num w:numId="11">
    <w:abstractNumId w:val="3"/>
  </w:num>
  <w:num w:numId="12">
    <w:abstractNumId w:val="0"/>
  </w:num>
  <w:num w:numId="13">
    <w:abstractNumId w:val="4"/>
  </w:num>
  <w:num w:numId="14">
    <w:abstractNumId w:val="9"/>
  </w:num>
  <w:num w:numId="15">
    <w:abstractNumId w:val="12"/>
  </w:num>
  <w:num w:numId="16">
    <w:abstractNumId w:val="7"/>
  </w:num>
  <w:num w:numId="17">
    <w:abstractNumId w:val="17"/>
  </w:num>
  <w:num w:numId="18">
    <w:abstractNumId w:val="8"/>
  </w:num>
  <w:num w:numId="19">
    <w:abstractNumId w:val="15"/>
  </w:num>
  <w:num w:numId="20">
    <w:abstractNumId w:val="6"/>
  </w:num>
  <w:num w:numId="21">
    <w:abstractNumId w:val="5"/>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BD06E3"/>
    <w:rsid w:val="0001188B"/>
    <w:rsid w:val="000120C3"/>
    <w:rsid w:val="000126DE"/>
    <w:rsid w:val="00050E4A"/>
    <w:rsid w:val="000613BA"/>
    <w:rsid w:val="00067A5E"/>
    <w:rsid w:val="00075730"/>
    <w:rsid w:val="000A1A6E"/>
    <w:rsid w:val="000C111C"/>
    <w:rsid w:val="000D5924"/>
    <w:rsid w:val="000E3ABA"/>
    <w:rsid w:val="000E4DE7"/>
    <w:rsid w:val="000F1917"/>
    <w:rsid w:val="00101DA9"/>
    <w:rsid w:val="00137203"/>
    <w:rsid w:val="001410E0"/>
    <w:rsid w:val="0019367A"/>
    <w:rsid w:val="00195EC7"/>
    <w:rsid w:val="001D75DD"/>
    <w:rsid w:val="001E7025"/>
    <w:rsid w:val="001F2ACB"/>
    <w:rsid w:val="001F7D7A"/>
    <w:rsid w:val="00226D85"/>
    <w:rsid w:val="0024346A"/>
    <w:rsid w:val="0025437C"/>
    <w:rsid w:val="002A49A4"/>
    <w:rsid w:val="002A67D4"/>
    <w:rsid w:val="002C3F2E"/>
    <w:rsid w:val="002D3FA1"/>
    <w:rsid w:val="00300EC5"/>
    <w:rsid w:val="00312235"/>
    <w:rsid w:val="00320E15"/>
    <w:rsid w:val="00343605"/>
    <w:rsid w:val="00394E5E"/>
    <w:rsid w:val="003A0288"/>
    <w:rsid w:val="003A29CB"/>
    <w:rsid w:val="003C15F0"/>
    <w:rsid w:val="003E1492"/>
    <w:rsid w:val="0043070B"/>
    <w:rsid w:val="00436D75"/>
    <w:rsid w:val="00444F2D"/>
    <w:rsid w:val="004655FC"/>
    <w:rsid w:val="00477DF7"/>
    <w:rsid w:val="00495401"/>
    <w:rsid w:val="004A0C2A"/>
    <w:rsid w:val="004B2CB1"/>
    <w:rsid w:val="004C35F3"/>
    <w:rsid w:val="004E395B"/>
    <w:rsid w:val="004F31B3"/>
    <w:rsid w:val="0056412B"/>
    <w:rsid w:val="00582817"/>
    <w:rsid w:val="005863B8"/>
    <w:rsid w:val="005B40F5"/>
    <w:rsid w:val="005F3179"/>
    <w:rsid w:val="00610824"/>
    <w:rsid w:val="006170B0"/>
    <w:rsid w:val="00625D7A"/>
    <w:rsid w:val="006710C6"/>
    <w:rsid w:val="0068340C"/>
    <w:rsid w:val="006A5500"/>
    <w:rsid w:val="006C397F"/>
    <w:rsid w:val="006F290F"/>
    <w:rsid w:val="00725347"/>
    <w:rsid w:val="00735A57"/>
    <w:rsid w:val="00745C53"/>
    <w:rsid w:val="00761490"/>
    <w:rsid w:val="007A409B"/>
    <w:rsid w:val="007D28CC"/>
    <w:rsid w:val="007E2AA4"/>
    <w:rsid w:val="007F2A6C"/>
    <w:rsid w:val="00811458"/>
    <w:rsid w:val="008213BD"/>
    <w:rsid w:val="00834280"/>
    <w:rsid w:val="00864125"/>
    <w:rsid w:val="00867FA9"/>
    <w:rsid w:val="008B2A51"/>
    <w:rsid w:val="008C07D7"/>
    <w:rsid w:val="008D4BD7"/>
    <w:rsid w:val="008F151A"/>
    <w:rsid w:val="009323BE"/>
    <w:rsid w:val="00944B63"/>
    <w:rsid w:val="0094719F"/>
    <w:rsid w:val="00955F71"/>
    <w:rsid w:val="009567BF"/>
    <w:rsid w:val="00981507"/>
    <w:rsid w:val="00997E41"/>
    <w:rsid w:val="009B4A9B"/>
    <w:rsid w:val="009B5CD0"/>
    <w:rsid w:val="009D1E6C"/>
    <w:rsid w:val="009D479E"/>
    <w:rsid w:val="00A0253A"/>
    <w:rsid w:val="00A118D6"/>
    <w:rsid w:val="00A74772"/>
    <w:rsid w:val="00A85CB4"/>
    <w:rsid w:val="00A86431"/>
    <w:rsid w:val="00A90523"/>
    <w:rsid w:val="00AE573D"/>
    <w:rsid w:val="00B36D41"/>
    <w:rsid w:val="00B42F8F"/>
    <w:rsid w:val="00B8642A"/>
    <w:rsid w:val="00BA30CF"/>
    <w:rsid w:val="00BA5788"/>
    <w:rsid w:val="00BB2042"/>
    <w:rsid w:val="00BC112B"/>
    <w:rsid w:val="00BC4587"/>
    <w:rsid w:val="00BC7483"/>
    <w:rsid w:val="00BD06E3"/>
    <w:rsid w:val="00BD0A6A"/>
    <w:rsid w:val="00BF2744"/>
    <w:rsid w:val="00C06903"/>
    <w:rsid w:val="00C77B3F"/>
    <w:rsid w:val="00C84D1D"/>
    <w:rsid w:val="00CD7B6C"/>
    <w:rsid w:val="00CE1716"/>
    <w:rsid w:val="00CE7635"/>
    <w:rsid w:val="00D141D4"/>
    <w:rsid w:val="00D32F96"/>
    <w:rsid w:val="00D36423"/>
    <w:rsid w:val="00D37BB7"/>
    <w:rsid w:val="00D624CF"/>
    <w:rsid w:val="00D73F02"/>
    <w:rsid w:val="00DA169F"/>
    <w:rsid w:val="00DE1991"/>
    <w:rsid w:val="00E076D0"/>
    <w:rsid w:val="00E43E21"/>
    <w:rsid w:val="00E52BA1"/>
    <w:rsid w:val="00E871DA"/>
    <w:rsid w:val="00E9134F"/>
    <w:rsid w:val="00E9432A"/>
    <w:rsid w:val="00EA0825"/>
    <w:rsid w:val="00EC33B8"/>
    <w:rsid w:val="00EC5B17"/>
    <w:rsid w:val="00F05488"/>
    <w:rsid w:val="00F223D6"/>
    <w:rsid w:val="00F45B73"/>
    <w:rsid w:val="00F63CF3"/>
    <w:rsid w:val="00F7450D"/>
    <w:rsid w:val="00F74AC7"/>
    <w:rsid w:val="00F836EA"/>
    <w:rsid w:val="00FB4F9B"/>
    <w:rsid w:val="00FF6A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6E3"/>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D624CF"/>
    <w:pPr>
      <w:keepNext/>
      <w:tabs>
        <w:tab w:val="num" w:pos="0"/>
      </w:tabs>
      <w:jc w:val="right"/>
      <w:outlineLvl w:val="0"/>
    </w:pPr>
    <w:rPr>
      <w:sz w:val="28"/>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BD06E3"/>
    <w:pPr>
      <w:ind w:left="720"/>
      <w:contextualSpacing/>
    </w:pPr>
  </w:style>
  <w:style w:type="paragraph" w:styleId="a4">
    <w:name w:val="Balloon Text"/>
    <w:basedOn w:val="a"/>
    <w:link w:val="a5"/>
    <w:uiPriority w:val="99"/>
    <w:semiHidden/>
    <w:unhideWhenUsed/>
    <w:rsid w:val="00BD06E3"/>
    <w:rPr>
      <w:rFonts w:ascii="Tahoma" w:hAnsi="Tahoma" w:cs="Tahoma"/>
      <w:sz w:val="16"/>
      <w:szCs w:val="16"/>
    </w:rPr>
  </w:style>
  <w:style w:type="character" w:customStyle="1" w:styleId="a5">
    <w:name w:val="Текст выноски Знак"/>
    <w:basedOn w:val="a0"/>
    <w:link w:val="a4"/>
    <w:uiPriority w:val="99"/>
    <w:semiHidden/>
    <w:rsid w:val="00BD06E3"/>
    <w:rPr>
      <w:rFonts w:ascii="Tahoma" w:eastAsia="Times New Roman" w:hAnsi="Tahoma" w:cs="Tahoma"/>
      <w:sz w:val="16"/>
      <w:szCs w:val="16"/>
      <w:lang w:eastAsia="ru-RU"/>
    </w:rPr>
  </w:style>
  <w:style w:type="table" w:styleId="a6">
    <w:name w:val="Table Grid"/>
    <w:basedOn w:val="a1"/>
    <w:uiPriority w:val="59"/>
    <w:rsid w:val="00226D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link w:val="a8"/>
    <w:uiPriority w:val="1"/>
    <w:qFormat/>
    <w:rsid w:val="0001188B"/>
    <w:pPr>
      <w:spacing w:after="0" w:line="240" w:lineRule="auto"/>
    </w:pPr>
  </w:style>
  <w:style w:type="character" w:customStyle="1" w:styleId="10">
    <w:name w:val="Заголовок 1 Знак"/>
    <w:aliases w:val="!Части документа Знак"/>
    <w:basedOn w:val="a0"/>
    <w:link w:val="1"/>
    <w:rsid w:val="00D624CF"/>
    <w:rPr>
      <w:rFonts w:ascii="Times New Roman" w:eastAsia="Times New Roman" w:hAnsi="Times New Roman" w:cs="Times New Roman"/>
      <w:sz w:val="28"/>
      <w:szCs w:val="20"/>
      <w:u w:val="single"/>
      <w:lang w:eastAsia="ar-SA"/>
    </w:rPr>
  </w:style>
  <w:style w:type="paragraph" w:styleId="a9">
    <w:name w:val="Body Text Indent"/>
    <w:basedOn w:val="a"/>
    <w:link w:val="aa"/>
    <w:semiHidden/>
    <w:rsid w:val="00D624CF"/>
    <w:pPr>
      <w:ind w:firstLine="567"/>
      <w:jc w:val="both"/>
    </w:pPr>
    <w:rPr>
      <w:sz w:val="28"/>
      <w:szCs w:val="20"/>
      <w:lang w:eastAsia="ar-SA"/>
    </w:rPr>
  </w:style>
  <w:style w:type="character" w:customStyle="1" w:styleId="aa">
    <w:name w:val="Основной текст с отступом Знак"/>
    <w:basedOn w:val="a0"/>
    <w:link w:val="a9"/>
    <w:semiHidden/>
    <w:rsid w:val="00D624CF"/>
    <w:rPr>
      <w:rFonts w:ascii="Times New Roman" w:eastAsia="Times New Roman" w:hAnsi="Times New Roman" w:cs="Times New Roman"/>
      <w:sz w:val="28"/>
      <w:szCs w:val="20"/>
      <w:lang w:eastAsia="ar-SA"/>
    </w:rPr>
  </w:style>
  <w:style w:type="paragraph" w:customStyle="1" w:styleId="11">
    <w:name w:val="Название объекта1"/>
    <w:basedOn w:val="a"/>
    <w:next w:val="a"/>
    <w:rsid w:val="00D624CF"/>
    <w:pPr>
      <w:jc w:val="center"/>
    </w:pPr>
    <w:rPr>
      <w:b/>
      <w:spacing w:val="20"/>
      <w:szCs w:val="20"/>
      <w:lang w:eastAsia="ar-SA"/>
    </w:rPr>
  </w:style>
  <w:style w:type="character" w:customStyle="1" w:styleId="ab">
    <w:name w:val="Основной текст_"/>
    <w:link w:val="12"/>
    <w:rsid w:val="00D624CF"/>
    <w:rPr>
      <w:sz w:val="27"/>
      <w:szCs w:val="27"/>
      <w:shd w:val="clear" w:color="auto" w:fill="FFFFFF"/>
    </w:rPr>
  </w:style>
  <w:style w:type="paragraph" w:customStyle="1" w:styleId="12">
    <w:name w:val="Основной текст1"/>
    <w:basedOn w:val="a"/>
    <w:link w:val="ab"/>
    <w:rsid w:val="00D624CF"/>
    <w:pPr>
      <w:shd w:val="clear" w:color="auto" w:fill="FFFFFF"/>
      <w:spacing w:line="0" w:lineRule="atLeast"/>
    </w:pPr>
    <w:rPr>
      <w:rFonts w:asciiTheme="minorHAnsi" w:eastAsiaTheme="minorHAnsi" w:hAnsiTheme="minorHAnsi" w:cstheme="minorBidi"/>
      <w:sz w:val="27"/>
      <w:szCs w:val="27"/>
      <w:lang w:eastAsia="en-US"/>
    </w:rPr>
  </w:style>
  <w:style w:type="character" w:customStyle="1" w:styleId="a8">
    <w:name w:val="Без интервала Знак"/>
    <w:link w:val="a7"/>
    <w:uiPriority w:val="1"/>
    <w:rsid w:val="00DE1991"/>
  </w:style>
  <w:style w:type="paragraph" w:styleId="ac">
    <w:name w:val="header"/>
    <w:basedOn w:val="a"/>
    <w:link w:val="ad"/>
    <w:uiPriority w:val="99"/>
    <w:unhideWhenUsed/>
    <w:rsid w:val="0019367A"/>
    <w:pPr>
      <w:tabs>
        <w:tab w:val="center" w:pos="4677"/>
        <w:tab w:val="right" w:pos="9355"/>
      </w:tabs>
    </w:pPr>
  </w:style>
  <w:style w:type="character" w:customStyle="1" w:styleId="ad">
    <w:name w:val="Верхний колонтитул Знак"/>
    <w:basedOn w:val="a0"/>
    <w:link w:val="ac"/>
    <w:uiPriority w:val="99"/>
    <w:rsid w:val="0019367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9367A"/>
    <w:pPr>
      <w:tabs>
        <w:tab w:val="center" w:pos="4677"/>
        <w:tab w:val="right" w:pos="9355"/>
      </w:tabs>
    </w:pPr>
  </w:style>
  <w:style w:type="character" w:customStyle="1" w:styleId="af">
    <w:name w:val="Нижний колонтитул Знак"/>
    <w:basedOn w:val="a0"/>
    <w:link w:val="ae"/>
    <w:uiPriority w:val="99"/>
    <w:rsid w:val="0019367A"/>
    <w:rPr>
      <w:rFonts w:ascii="Times New Roman" w:eastAsia="Times New Roman" w:hAnsi="Times New Roman" w:cs="Times New Roman"/>
      <w:sz w:val="24"/>
      <w:szCs w:val="24"/>
      <w:lang w:eastAsia="ru-RU"/>
    </w:rPr>
  </w:style>
  <w:style w:type="character" w:styleId="af0">
    <w:name w:val="footnote reference"/>
    <w:rsid w:val="004C35F3"/>
    <w:rPr>
      <w:vertAlign w:val="superscript"/>
    </w:rPr>
  </w:style>
  <w:style w:type="paragraph" w:customStyle="1" w:styleId="s1">
    <w:name w:val="s_1"/>
    <w:basedOn w:val="a"/>
    <w:rsid w:val="00320E15"/>
    <w:pPr>
      <w:spacing w:before="100" w:beforeAutospacing="1" w:after="100" w:afterAutospacing="1"/>
    </w:pPr>
  </w:style>
  <w:style w:type="paragraph" w:styleId="af1">
    <w:name w:val="Body Text"/>
    <w:basedOn w:val="a"/>
    <w:link w:val="af2"/>
    <w:rsid w:val="00F7450D"/>
    <w:pPr>
      <w:overflowPunct w:val="0"/>
      <w:autoSpaceDE w:val="0"/>
      <w:autoSpaceDN w:val="0"/>
      <w:adjustRightInd w:val="0"/>
      <w:spacing w:after="120"/>
      <w:textAlignment w:val="baseline"/>
    </w:pPr>
    <w:rPr>
      <w:sz w:val="20"/>
      <w:szCs w:val="20"/>
    </w:rPr>
  </w:style>
  <w:style w:type="character" w:customStyle="1" w:styleId="af2">
    <w:name w:val="Основной текст Знак"/>
    <w:basedOn w:val="a0"/>
    <w:link w:val="af1"/>
    <w:rsid w:val="00F7450D"/>
    <w:rPr>
      <w:rFonts w:ascii="Times New Roman" w:eastAsia="Times New Roman" w:hAnsi="Times New Roman" w:cs="Times New Roman"/>
      <w:sz w:val="20"/>
      <w:szCs w:val="20"/>
      <w:lang w:eastAsia="ru-RU"/>
    </w:rPr>
  </w:style>
  <w:style w:type="paragraph" w:styleId="af3">
    <w:name w:val="Normal (Web)"/>
    <w:basedOn w:val="a"/>
    <w:uiPriority w:val="99"/>
    <w:unhideWhenUsed/>
    <w:rsid w:val="0061082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6E3"/>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qFormat/>
    <w:rsid w:val="00D624CF"/>
    <w:pPr>
      <w:keepNext/>
      <w:tabs>
        <w:tab w:val="num" w:pos="0"/>
      </w:tabs>
      <w:jc w:val="right"/>
      <w:outlineLvl w:val="0"/>
    </w:pPr>
    <w:rPr>
      <w:sz w:val="28"/>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6E3"/>
    <w:pPr>
      <w:ind w:left="720"/>
      <w:contextualSpacing/>
    </w:pPr>
  </w:style>
  <w:style w:type="paragraph" w:styleId="a4">
    <w:name w:val="Balloon Text"/>
    <w:basedOn w:val="a"/>
    <w:link w:val="a5"/>
    <w:uiPriority w:val="99"/>
    <w:semiHidden/>
    <w:unhideWhenUsed/>
    <w:rsid w:val="00BD06E3"/>
    <w:rPr>
      <w:rFonts w:ascii="Tahoma" w:hAnsi="Tahoma" w:cs="Tahoma"/>
      <w:sz w:val="16"/>
      <w:szCs w:val="16"/>
    </w:rPr>
  </w:style>
  <w:style w:type="character" w:customStyle="1" w:styleId="a5">
    <w:name w:val="Текст выноски Знак"/>
    <w:basedOn w:val="a0"/>
    <w:link w:val="a4"/>
    <w:uiPriority w:val="99"/>
    <w:semiHidden/>
    <w:rsid w:val="00BD06E3"/>
    <w:rPr>
      <w:rFonts w:ascii="Tahoma" w:eastAsia="Times New Roman" w:hAnsi="Tahoma" w:cs="Tahoma"/>
      <w:sz w:val="16"/>
      <w:szCs w:val="16"/>
      <w:lang w:eastAsia="ru-RU"/>
    </w:rPr>
  </w:style>
  <w:style w:type="table" w:styleId="a6">
    <w:name w:val="Table Grid"/>
    <w:basedOn w:val="a1"/>
    <w:uiPriority w:val="59"/>
    <w:rsid w:val="00226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qFormat/>
    <w:rsid w:val="0001188B"/>
    <w:pPr>
      <w:spacing w:after="0" w:line="240" w:lineRule="auto"/>
    </w:pPr>
  </w:style>
  <w:style w:type="character" w:customStyle="1" w:styleId="10">
    <w:name w:val="Заголовок 1 Знак"/>
    <w:aliases w:val="!Части документа Знак"/>
    <w:basedOn w:val="a0"/>
    <w:link w:val="1"/>
    <w:rsid w:val="00D624CF"/>
    <w:rPr>
      <w:rFonts w:ascii="Times New Roman" w:eastAsia="Times New Roman" w:hAnsi="Times New Roman" w:cs="Times New Roman"/>
      <w:sz w:val="28"/>
      <w:szCs w:val="20"/>
      <w:u w:val="single"/>
      <w:lang w:eastAsia="ar-SA"/>
    </w:rPr>
  </w:style>
  <w:style w:type="paragraph" w:styleId="a9">
    <w:name w:val="Body Text Indent"/>
    <w:basedOn w:val="a"/>
    <w:link w:val="aa"/>
    <w:semiHidden/>
    <w:rsid w:val="00D624CF"/>
    <w:pPr>
      <w:ind w:firstLine="567"/>
      <w:jc w:val="both"/>
    </w:pPr>
    <w:rPr>
      <w:sz w:val="28"/>
      <w:szCs w:val="20"/>
      <w:lang w:eastAsia="ar-SA"/>
    </w:rPr>
  </w:style>
  <w:style w:type="character" w:customStyle="1" w:styleId="aa">
    <w:name w:val="Основной текст с отступом Знак"/>
    <w:basedOn w:val="a0"/>
    <w:link w:val="a9"/>
    <w:semiHidden/>
    <w:rsid w:val="00D624CF"/>
    <w:rPr>
      <w:rFonts w:ascii="Times New Roman" w:eastAsia="Times New Roman" w:hAnsi="Times New Roman" w:cs="Times New Roman"/>
      <w:sz w:val="28"/>
      <w:szCs w:val="20"/>
      <w:lang w:eastAsia="ar-SA"/>
    </w:rPr>
  </w:style>
  <w:style w:type="paragraph" w:customStyle="1" w:styleId="11">
    <w:name w:val="Название объекта1"/>
    <w:basedOn w:val="a"/>
    <w:next w:val="a"/>
    <w:rsid w:val="00D624CF"/>
    <w:pPr>
      <w:jc w:val="center"/>
    </w:pPr>
    <w:rPr>
      <w:b/>
      <w:spacing w:val="20"/>
      <w:szCs w:val="20"/>
      <w:lang w:eastAsia="ar-SA"/>
    </w:rPr>
  </w:style>
  <w:style w:type="character" w:customStyle="1" w:styleId="ab">
    <w:name w:val="Основной текст_"/>
    <w:link w:val="12"/>
    <w:rsid w:val="00D624CF"/>
    <w:rPr>
      <w:sz w:val="27"/>
      <w:szCs w:val="27"/>
      <w:shd w:val="clear" w:color="auto" w:fill="FFFFFF"/>
    </w:rPr>
  </w:style>
  <w:style w:type="paragraph" w:customStyle="1" w:styleId="12">
    <w:name w:val="Основной текст1"/>
    <w:basedOn w:val="a"/>
    <w:link w:val="ab"/>
    <w:rsid w:val="00D624CF"/>
    <w:pPr>
      <w:shd w:val="clear" w:color="auto" w:fill="FFFFFF"/>
      <w:spacing w:line="0" w:lineRule="atLeast"/>
    </w:pPr>
    <w:rPr>
      <w:rFonts w:asciiTheme="minorHAnsi" w:eastAsiaTheme="minorHAnsi" w:hAnsiTheme="minorHAnsi" w:cstheme="minorBidi"/>
      <w:sz w:val="27"/>
      <w:szCs w:val="27"/>
      <w:lang w:eastAsia="en-US"/>
    </w:rPr>
  </w:style>
  <w:style w:type="character" w:customStyle="1" w:styleId="a8">
    <w:name w:val="Без интервала Знак"/>
    <w:link w:val="a7"/>
    <w:rsid w:val="00DE1991"/>
  </w:style>
  <w:style w:type="paragraph" w:styleId="ac">
    <w:name w:val="header"/>
    <w:basedOn w:val="a"/>
    <w:link w:val="ad"/>
    <w:uiPriority w:val="99"/>
    <w:unhideWhenUsed/>
    <w:rsid w:val="0019367A"/>
    <w:pPr>
      <w:tabs>
        <w:tab w:val="center" w:pos="4677"/>
        <w:tab w:val="right" w:pos="9355"/>
      </w:tabs>
    </w:pPr>
  </w:style>
  <w:style w:type="character" w:customStyle="1" w:styleId="ad">
    <w:name w:val="Верхний колонтитул Знак"/>
    <w:basedOn w:val="a0"/>
    <w:link w:val="ac"/>
    <w:uiPriority w:val="99"/>
    <w:rsid w:val="0019367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19367A"/>
    <w:pPr>
      <w:tabs>
        <w:tab w:val="center" w:pos="4677"/>
        <w:tab w:val="right" w:pos="9355"/>
      </w:tabs>
    </w:pPr>
  </w:style>
  <w:style w:type="character" w:customStyle="1" w:styleId="af">
    <w:name w:val="Нижний колонтитул Знак"/>
    <w:basedOn w:val="a0"/>
    <w:link w:val="ae"/>
    <w:uiPriority w:val="99"/>
    <w:rsid w:val="0019367A"/>
    <w:rPr>
      <w:rFonts w:ascii="Times New Roman" w:eastAsia="Times New Roman" w:hAnsi="Times New Roman" w:cs="Times New Roman"/>
      <w:sz w:val="24"/>
      <w:szCs w:val="24"/>
      <w:lang w:eastAsia="ru-RU"/>
    </w:rPr>
  </w:style>
  <w:style w:type="character" w:styleId="af0">
    <w:name w:val="footnote reference"/>
    <w:rsid w:val="004C35F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0F49-E660-47EA-9AE5-574CE8BB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14</Pages>
  <Words>3973</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as2016</cp:lastModifiedBy>
  <cp:revision>27</cp:revision>
  <cp:lastPrinted>2024-06-18T10:58:00Z</cp:lastPrinted>
  <dcterms:created xsi:type="dcterms:W3CDTF">2021-03-23T05:48:00Z</dcterms:created>
  <dcterms:modified xsi:type="dcterms:W3CDTF">2025-08-07T11:44:00Z</dcterms:modified>
</cp:coreProperties>
</file>