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5" w:rsidRDefault="006F4C15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C1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ПЕРЕКОПНОВСКОГО</w:t>
      </w:r>
      <w:r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C02191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32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6F4C1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44510">
        <w:rPr>
          <w:rFonts w:ascii="Times New Roman" w:hAnsi="Times New Roman" w:cs="Times New Roman"/>
          <w:color w:val="000000"/>
          <w:sz w:val="28"/>
          <w:szCs w:val="28"/>
        </w:rPr>
        <w:t>24.06.2024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44510"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C02191" w:rsidRDefault="004F74DE" w:rsidP="00C02191">
      <w:pPr>
        <w:pStyle w:val="ab"/>
        <w:ind w:right="4110"/>
        <w:rPr>
          <w:rFonts w:ascii="Times New Roman" w:hAnsi="Times New Roman" w:cs="Times New Roman"/>
          <w:sz w:val="28"/>
        </w:rPr>
      </w:pPr>
      <w:r w:rsidRPr="00C02191">
        <w:rPr>
          <w:rFonts w:ascii="Times New Roman" w:hAnsi="Times New Roman" w:cs="Times New Roman"/>
          <w:color w:val="000000"/>
          <w:sz w:val="28"/>
        </w:rPr>
        <w:t>О внесении изменений в постановление</w:t>
      </w:r>
      <w:r w:rsidR="00E526DD" w:rsidRPr="00C02191">
        <w:rPr>
          <w:rFonts w:ascii="Times New Roman" w:hAnsi="Times New Roman" w:cs="Times New Roman"/>
          <w:color w:val="000000"/>
          <w:sz w:val="28"/>
        </w:rPr>
        <w:t xml:space="preserve"> </w:t>
      </w:r>
      <w:r w:rsidRPr="00C02191">
        <w:rPr>
          <w:rFonts w:ascii="Times New Roman" w:hAnsi="Times New Roman" w:cs="Times New Roman"/>
          <w:color w:val="000000"/>
          <w:sz w:val="28"/>
        </w:rPr>
        <w:t xml:space="preserve">от </w:t>
      </w:r>
      <w:r w:rsidR="00D10856" w:rsidRPr="00C02191">
        <w:rPr>
          <w:rFonts w:ascii="Times New Roman" w:hAnsi="Times New Roman" w:cs="Times New Roman"/>
          <w:color w:val="000000"/>
          <w:sz w:val="28"/>
        </w:rPr>
        <w:t>1</w:t>
      </w:r>
      <w:r w:rsidR="001310C6" w:rsidRPr="00C02191">
        <w:rPr>
          <w:rFonts w:ascii="Times New Roman" w:hAnsi="Times New Roman" w:cs="Times New Roman"/>
          <w:color w:val="000000"/>
          <w:sz w:val="28"/>
        </w:rPr>
        <w:t>0</w:t>
      </w:r>
      <w:r w:rsidR="00C02191" w:rsidRPr="00C02191">
        <w:rPr>
          <w:rFonts w:ascii="Times New Roman" w:hAnsi="Times New Roman" w:cs="Times New Roman"/>
          <w:color w:val="000000"/>
          <w:sz w:val="28"/>
        </w:rPr>
        <w:t>.01</w:t>
      </w:r>
      <w:r w:rsidR="00E526DD" w:rsidRPr="00C02191">
        <w:rPr>
          <w:rFonts w:ascii="Times New Roman" w:hAnsi="Times New Roman" w:cs="Times New Roman"/>
          <w:color w:val="000000"/>
          <w:sz w:val="28"/>
        </w:rPr>
        <w:t>.201</w:t>
      </w:r>
      <w:r w:rsidR="00C02191" w:rsidRPr="00C02191">
        <w:rPr>
          <w:rFonts w:ascii="Times New Roman" w:hAnsi="Times New Roman" w:cs="Times New Roman"/>
          <w:color w:val="000000"/>
          <w:sz w:val="28"/>
        </w:rPr>
        <w:t>7</w:t>
      </w:r>
      <w:r w:rsidR="006F4C15" w:rsidRPr="00C02191">
        <w:rPr>
          <w:rFonts w:ascii="Times New Roman" w:hAnsi="Times New Roman" w:cs="Times New Roman"/>
          <w:color w:val="000000"/>
          <w:sz w:val="28"/>
        </w:rPr>
        <w:t xml:space="preserve"> № </w:t>
      </w:r>
      <w:r w:rsidR="001310C6" w:rsidRPr="00C02191">
        <w:rPr>
          <w:rFonts w:ascii="Times New Roman" w:hAnsi="Times New Roman" w:cs="Times New Roman"/>
          <w:color w:val="000000"/>
          <w:sz w:val="28"/>
        </w:rPr>
        <w:t>2</w:t>
      </w:r>
      <w:r w:rsidRPr="00C02191">
        <w:rPr>
          <w:rFonts w:ascii="Times New Roman" w:hAnsi="Times New Roman" w:cs="Times New Roman"/>
          <w:color w:val="000000"/>
          <w:sz w:val="28"/>
        </w:rPr>
        <w:t xml:space="preserve"> «</w:t>
      </w:r>
      <w:r w:rsidR="00C02191" w:rsidRPr="00C02191">
        <w:rPr>
          <w:rFonts w:ascii="Times New Roman" w:hAnsi="Times New Roman" w:cs="Times New Roman"/>
          <w:sz w:val="28"/>
        </w:rPr>
        <w:t>Об утверждении административного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регламента предоставление муниципальной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услуги «Оформление документов и выдача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разрешения на захоронение, выделение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 xml:space="preserve">земельного участка для захоронения и выдача 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 xml:space="preserve">разрешения на установку надмогильного 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сооружения на территории Перекопновского муниципального образования Ершовского муниципального района Саратовской области</w:t>
      </w:r>
      <w:r w:rsidR="00E526DD" w:rsidRPr="00C02191">
        <w:rPr>
          <w:rFonts w:ascii="Times New Roman" w:hAnsi="Times New Roman" w:cs="Times New Roman"/>
          <w:bCs/>
          <w:sz w:val="28"/>
        </w:rPr>
        <w:t>»</w:t>
      </w:r>
      <w:r w:rsidR="00007EEF" w:rsidRPr="00C02191">
        <w:rPr>
          <w:rFonts w:ascii="Times New Roman" w:hAnsi="Times New Roman" w:cs="Times New Roman"/>
          <w:bCs/>
          <w:sz w:val="28"/>
        </w:rPr>
        <w:t xml:space="preserve"> </w:t>
      </w:r>
      <w:r w:rsidR="00007EEF" w:rsidRPr="00C02191">
        <w:rPr>
          <w:rFonts w:ascii="Times New Roman" w:hAnsi="Times New Roman" w:cs="Times New Roman"/>
          <w:sz w:val="28"/>
        </w:rPr>
        <w:t> </w:t>
      </w:r>
    </w:p>
    <w:p w:rsidR="004F74DE" w:rsidRPr="000F0DE6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4F74DE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07EEF">
        <w:rPr>
          <w:b w:val="0"/>
          <w:color w:val="000000"/>
          <w:sz w:val="28"/>
          <w:szCs w:val="28"/>
        </w:rPr>
        <w:t xml:space="preserve">В соответствии с </w:t>
      </w:r>
      <w:r w:rsidR="00E526DD">
        <w:rPr>
          <w:b w:val="0"/>
          <w:color w:val="000000"/>
          <w:sz w:val="28"/>
          <w:szCs w:val="28"/>
        </w:rPr>
        <w:t>информацией</w:t>
      </w:r>
      <w:r w:rsidR="00440419" w:rsidRPr="00007EEF">
        <w:rPr>
          <w:b w:val="0"/>
          <w:color w:val="000000"/>
          <w:sz w:val="28"/>
          <w:szCs w:val="28"/>
        </w:rPr>
        <w:t xml:space="preserve"> прокуратуры  Ершовского района № </w:t>
      </w:r>
      <w:r w:rsidR="00E526DD">
        <w:rPr>
          <w:b w:val="0"/>
          <w:color w:val="000000"/>
          <w:sz w:val="28"/>
          <w:szCs w:val="28"/>
        </w:rPr>
        <w:t>7-30</w:t>
      </w:r>
      <w:r w:rsidR="00440419" w:rsidRPr="00007EEF">
        <w:rPr>
          <w:b w:val="0"/>
          <w:color w:val="000000"/>
          <w:sz w:val="28"/>
          <w:szCs w:val="28"/>
        </w:rPr>
        <w:t>-202</w:t>
      </w:r>
      <w:r w:rsidR="00D10856">
        <w:rPr>
          <w:b w:val="0"/>
          <w:color w:val="000000"/>
          <w:sz w:val="28"/>
          <w:szCs w:val="28"/>
        </w:rPr>
        <w:t>4/</w:t>
      </w:r>
      <w:r w:rsidR="00E526DD">
        <w:rPr>
          <w:b w:val="0"/>
          <w:color w:val="000000"/>
          <w:sz w:val="28"/>
          <w:szCs w:val="28"/>
        </w:rPr>
        <w:t>601</w:t>
      </w:r>
      <w:r w:rsidR="00440419" w:rsidRPr="00007EEF">
        <w:rPr>
          <w:b w:val="0"/>
          <w:color w:val="000000"/>
          <w:sz w:val="28"/>
          <w:szCs w:val="28"/>
        </w:rPr>
        <w:t>-2</w:t>
      </w:r>
      <w:r w:rsidR="00E526DD">
        <w:rPr>
          <w:b w:val="0"/>
          <w:color w:val="000000"/>
          <w:sz w:val="28"/>
          <w:szCs w:val="28"/>
        </w:rPr>
        <w:t>4-20630020 от 24</w:t>
      </w:r>
      <w:r w:rsidR="00440419" w:rsidRPr="00007EEF">
        <w:rPr>
          <w:b w:val="0"/>
          <w:color w:val="000000"/>
          <w:sz w:val="28"/>
          <w:szCs w:val="28"/>
        </w:rPr>
        <w:t>.0</w:t>
      </w:r>
      <w:r w:rsidR="00E526DD">
        <w:rPr>
          <w:b w:val="0"/>
          <w:color w:val="000000"/>
          <w:sz w:val="28"/>
          <w:szCs w:val="28"/>
        </w:rPr>
        <w:t>5</w:t>
      </w:r>
      <w:r w:rsidR="00440419" w:rsidRPr="00007EEF">
        <w:rPr>
          <w:b w:val="0"/>
          <w:color w:val="000000"/>
          <w:sz w:val="28"/>
          <w:szCs w:val="28"/>
        </w:rPr>
        <w:t>.202</w:t>
      </w:r>
      <w:r w:rsidR="006F4C15">
        <w:rPr>
          <w:b w:val="0"/>
          <w:color w:val="000000"/>
          <w:sz w:val="28"/>
          <w:szCs w:val="28"/>
        </w:rPr>
        <w:t>4</w:t>
      </w:r>
      <w:r w:rsidR="00440419" w:rsidRPr="00007EEF">
        <w:rPr>
          <w:b w:val="0"/>
          <w:color w:val="000000"/>
          <w:sz w:val="28"/>
          <w:szCs w:val="28"/>
        </w:rPr>
        <w:t xml:space="preserve"> года, </w:t>
      </w:r>
      <w:r w:rsidRPr="00007EEF">
        <w:rPr>
          <w:b w:val="0"/>
          <w:sz w:val="28"/>
          <w:szCs w:val="28"/>
        </w:rPr>
        <w:t>руководствуясь Уставом Перекопновского муниципального образования,</w:t>
      </w:r>
      <w:r w:rsidRPr="00007EEF">
        <w:rPr>
          <w:b w:val="0"/>
          <w:color w:val="000000"/>
          <w:sz w:val="28"/>
          <w:szCs w:val="28"/>
        </w:rPr>
        <w:t xml:space="preserve"> администрация Перекопновского муниципального образования Ершовского муниципального района</w:t>
      </w:r>
      <w:r w:rsidR="006F4C15">
        <w:rPr>
          <w:b w:val="0"/>
          <w:color w:val="000000"/>
          <w:sz w:val="28"/>
          <w:szCs w:val="28"/>
        </w:rPr>
        <w:t xml:space="preserve"> </w:t>
      </w:r>
      <w:r w:rsidRPr="00007EEF">
        <w:rPr>
          <w:b w:val="0"/>
          <w:color w:val="000000"/>
          <w:sz w:val="28"/>
          <w:szCs w:val="28"/>
        </w:rPr>
        <w:t>ПОСТАНОВЛЯЕТ:</w:t>
      </w:r>
    </w:p>
    <w:p w:rsidR="004F74DE" w:rsidRPr="004F74DE" w:rsidRDefault="008443CF" w:rsidP="001310C6">
      <w:pPr>
        <w:pStyle w:val="ab"/>
        <w:tabs>
          <w:tab w:val="left" w:pos="5670"/>
        </w:tabs>
        <w:ind w:right="-1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Перекопновского муниципального образования от 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310C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F4C15" w:rsidRPr="00D1085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021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0856" w:rsidRPr="00D1085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C0219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F74DE" w:rsidRPr="00D1085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310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02191" w:rsidRPr="00C02191">
        <w:rPr>
          <w:rFonts w:ascii="Times New Roman" w:hAnsi="Times New Roman" w:cs="Times New Roman"/>
          <w:sz w:val="28"/>
        </w:rPr>
        <w:t>Об утверждении административного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регламента предоставление муниципальной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услуги «Оформление документов и выдача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разрешения на захоронение, выделение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 xml:space="preserve">земельного участка для захоронения и выдача 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 xml:space="preserve">разрешения на установку надмогильного </w:t>
      </w:r>
      <w:r w:rsidR="00C02191">
        <w:rPr>
          <w:rFonts w:ascii="Times New Roman" w:hAnsi="Times New Roman" w:cs="Times New Roman"/>
          <w:sz w:val="28"/>
        </w:rPr>
        <w:t xml:space="preserve"> </w:t>
      </w:r>
      <w:r w:rsidR="00C02191" w:rsidRPr="00C02191">
        <w:rPr>
          <w:rFonts w:ascii="Times New Roman" w:hAnsi="Times New Roman" w:cs="Times New Roman"/>
          <w:sz w:val="28"/>
        </w:rPr>
        <w:t>сооружения на территории Перекопновского муниципального образования Ершовского муниципального района Саратовской области</w:t>
      </w:r>
      <w:r w:rsidR="00E526DD" w:rsidRPr="00E526DD">
        <w:rPr>
          <w:rFonts w:ascii="Times New Roman" w:hAnsi="Times New Roman"/>
          <w:bCs/>
          <w:sz w:val="28"/>
          <w:szCs w:val="28"/>
        </w:rPr>
        <w:t>»</w:t>
      </w:r>
      <w:r w:rsidR="004F74DE" w:rsidRPr="004F74DE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:rsidR="000B067A" w:rsidRDefault="006F4C15" w:rsidP="004F74DE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ополнить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0C6">
        <w:rPr>
          <w:rFonts w:ascii="Times New Roman" w:hAnsi="Times New Roman" w:cs="Times New Roman"/>
          <w:color w:val="000000"/>
          <w:sz w:val="28"/>
          <w:szCs w:val="28"/>
        </w:rPr>
        <w:t>п. 1.10</w:t>
      </w:r>
      <w:r w:rsidR="00D10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6DD">
        <w:rPr>
          <w:rFonts w:ascii="Times New Roman" w:hAnsi="Times New Roman" w:cs="Times New Roman"/>
          <w:color w:val="000000"/>
          <w:sz w:val="28"/>
          <w:szCs w:val="28"/>
        </w:rPr>
        <w:t>дефисами следующего содержания</w:t>
      </w:r>
      <w:r w:rsidR="000B06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067A" w:rsidRDefault="00E526DD" w:rsidP="002148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 - требования, которым должны соответствовать помещения органа, предоставляющего услугу, в том числе зал ожидания, места для заполнения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запросов о предоставлении государственной услуги, информационные стенды;</w:t>
      </w:r>
    </w:p>
    <w:p w:rsidR="00E526DD" w:rsidRDefault="00E526DD" w:rsidP="002148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инвалидов."</w:t>
      </w:r>
    </w:p>
    <w:p w:rsidR="00007EEF" w:rsidRDefault="00007EEF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F4C1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0B067A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AF" w:rsidRDefault="00007EEF" w:rsidP="008443CF">
      <w:pPr>
        <w:tabs>
          <w:tab w:val="right" w:pos="9355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Перекопновского МО                                              Е. Н. Писарева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8443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90" w:rsidRDefault="009D1D90">
      <w:pPr>
        <w:spacing w:after="0" w:line="240" w:lineRule="auto"/>
      </w:pPr>
      <w:r>
        <w:separator/>
      </w:r>
    </w:p>
  </w:endnote>
  <w:endnote w:type="continuationSeparator" w:id="1">
    <w:p w:rsidR="009D1D90" w:rsidRDefault="009D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90" w:rsidRDefault="009D1D90">
      <w:pPr>
        <w:spacing w:after="0" w:line="240" w:lineRule="auto"/>
      </w:pPr>
      <w:r>
        <w:separator/>
      </w:r>
    </w:p>
  </w:footnote>
  <w:footnote w:type="continuationSeparator" w:id="1">
    <w:p w:rsidR="009D1D90" w:rsidRDefault="009D1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A0"/>
    <w:rsid w:val="00007EEF"/>
    <w:rsid w:val="00086B1C"/>
    <w:rsid w:val="000B067A"/>
    <w:rsid w:val="001310C6"/>
    <w:rsid w:val="00184470"/>
    <w:rsid w:val="00214883"/>
    <w:rsid w:val="002A25AF"/>
    <w:rsid w:val="002B6D82"/>
    <w:rsid w:val="002D0E72"/>
    <w:rsid w:val="003A1EC1"/>
    <w:rsid w:val="00440419"/>
    <w:rsid w:val="004E4EFC"/>
    <w:rsid w:val="004F74DE"/>
    <w:rsid w:val="005802A0"/>
    <w:rsid w:val="006861BF"/>
    <w:rsid w:val="006F4C15"/>
    <w:rsid w:val="008443CF"/>
    <w:rsid w:val="00944510"/>
    <w:rsid w:val="009D1D90"/>
    <w:rsid w:val="00A02C2B"/>
    <w:rsid w:val="00AA2F92"/>
    <w:rsid w:val="00B15007"/>
    <w:rsid w:val="00B60EEC"/>
    <w:rsid w:val="00C02191"/>
    <w:rsid w:val="00D10856"/>
    <w:rsid w:val="00D605DF"/>
    <w:rsid w:val="00E526DD"/>
    <w:rsid w:val="00EC31FB"/>
    <w:rsid w:val="00F318AD"/>
    <w:rsid w:val="00F35AD6"/>
    <w:rsid w:val="00F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F4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4C1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6F4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10</cp:revision>
  <dcterms:created xsi:type="dcterms:W3CDTF">2021-12-21T05:17:00Z</dcterms:created>
  <dcterms:modified xsi:type="dcterms:W3CDTF">2024-06-24T05:42:00Z</dcterms:modified>
</cp:coreProperties>
</file>