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671" w:rsidRDefault="001F0671" w:rsidP="00F24972">
      <w:pPr>
        <w:spacing w:line="280" w:lineRule="exact"/>
        <w:jc w:val="center"/>
        <w:rPr>
          <w:b/>
        </w:rPr>
      </w:pPr>
    </w:p>
    <w:p w:rsidR="000867BA" w:rsidRDefault="000867BA" w:rsidP="00F24972">
      <w:pPr>
        <w:spacing w:line="280" w:lineRule="exact"/>
        <w:jc w:val="center"/>
        <w:rPr>
          <w:b/>
        </w:rPr>
      </w:pPr>
    </w:p>
    <w:p w:rsidR="00EA6C7B" w:rsidRDefault="00F24972" w:rsidP="00F24972">
      <w:pPr>
        <w:spacing w:line="280" w:lineRule="exact"/>
        <w:jc w:val="center"/>
        <w:rPr>
          <w:b/>
        </w:rPr>
      </w:pPr>
      <w:r w:rsidRPr="00427EB7">
        <w:rPr>
          <w:b/>
        </w:rPr>
        <w:t>ИЗВЕЩЕНИЕ</w:t>
      </w:r>
      <w:r w:rsidR="000E47B8">
        <w:rPr>
          <w:b/>
        </w:rPr>
        <w:t xml:space="preserve"> </w:t>
      </w:r>
    </w:p>
    <w:p w:rsidR="00F24972" w:rsidRPr="00427EB7" w:rsidRDefault="000E47B8" w:rsidP="00F24972">
      <w:pPr>
        <w:spacing w:line="280" w:lineRule="exact"/>
        <w:jc w:val="center"/>
        <w:rPr>
          <w:b/>
        </w:rPr>
      </w:pPr>
      <w:r>
        <w:rPr>
          <w:b/>
        </w:rPr>
        <w:t>о проведении электронного аукциона</w:t>
      </w:r>
      <w:r w:rsidR="00F24972" w:rsidRPr="00427EB7">
        <w:rPr>
          <w:b/>
        </w:rPr>
        <w:t xml:space="preserve"> на право заключения договор</w:t>
      </w:r>
      <w:r w:rsidR="00DB3F5B">
        <w:rPr>
          <w:b/>
        </w:rPr>
        <w:t>а</w:t>
      </w:r>
      <w:r w:rsidR="004C0F43">
        <w:rPr>
          <w:b/>
        </w:rPr>
        <w:t xml:space="preserve"> купли-продажи</w:t>
      </w:r>
      <w:r w:rsidR="00F24972" w:rsidRPr="00427EB7">
        <w:rPr>
          <w:b/>
        </w:rPr>
        <w:t xml:space="preserve"> земельн</w:t>
      </w:r>
      <w:r w:rsidR="00DB3F5B">
        <w:rPr>
          <w:b/>
        </w:rPr>
        <w:t>ого</w:t>
      </w:r>
      <w:r w:rsidR="00F24972" w:rsidRPr="00427EB7">
        <w:rPr>
          <w:b/>
        </w:rPr>
        <w:t xml:space="preserve">  участк</w:t>
      </w:r>
      <w:r w:rsidR="00DB3F5B">
        <w:rPr>
          <w:b/>
        </w:rPr>
        <w:t>а</w:t>
      </w:r>
    </w:p>
    <w:p w:rsidR="00F24972" w:rsidRPr="00427EB7" w:rsidRDefault="00F24972" w:rsidP="00F24972">
      <w:pPr>
        <w:spacing w:line="280" w:lineRule="exact"/>
        <w:jc w:val="center"/>
        <w:rPr>
          <w:b/>
        </w:rPr>
      </w:pPr>
      <w:r w:rsidRPr="00427EB7">
        <w:rPr>
          <w:b/>
        </w:rPr>
        <w:t>Общие положения</w:t>
      </w:r>
    </w:p>
    <w:p w:rsidR="00F24972" w:rsidRDefault="00F24972" w:rsidP="00F24972">
      <w:pPr>
        <w:spacing w:line="280" w:lineRule="exact"/>
        <w:jc w:val="both"/>
      </w:pPr>
      <w:r w:rsidRPr="00427EB7">
        <w:tab/>
      </w:r>
      <w:r w:rsidRPr="00427EB7">
        <w:rPr>
          <w:b/>
        </w:rPr>
        <w:t xml:space="preserve"> </w:t>
      </w:r>
      <w:r w:rsidR="001B4460" w:rsidRPr="00EC2926">
        <w:rPr>
          <w:b/>
        </w:rPr>
        <w:t>А</w:t>
      </w:r>
      <w:r w:rsidRPr="00EC2926">
        <w:rPr>
          <w:b/>
        </w:rPr>
        <w:t xml:space="preserve">дминистрация </w:t>
      </w:r>
      <w:r w:rsidR="006A09DC">
        <w:rPr>
          <w:b/>
        </w:rPr>
        <w:t xml:space="preserve">Перекопновского муниципального образования </w:t>
      </w:r>
      <w:r w:rsidR="003776C6" w:rsidRPr="00EC2926">
        <w:rPr>
          <w:b/>
        </w:rPr>
        <w:t>Ершовского</w:t>
      </w:r>
      <w:r w:rsidRPr="00EC2926">
        <w:rPr>
          <w:b/>
        </w:rPr>
        <w:t xml:space="preserve"> муниципального района Саратовской области </w:t>
      </w:r>
      <w:r w:rsidR="000E47B8" w:rsidRPr="00EC2926">
        <w:rPr>
          <w:b/>
        </w:rPr>
        <w:t>в соответствии  с Гражданским кодексом Российской Федерации, Земельным кодексом Российской Федерации, Федеральным законом</w:t>
      </w:r>
      <w:r w:rsidR="000E47B8">
        <w:t xml:space="preserve"> </w:t>
      </w:r>
      <w:r w:rsidR="000E47B8" w:rsidRPr="000E47B8">
        <w:rPr>
          <w:b/>
          <w:sz w:val="22"/>
          <w:szCs w:val="22"/>
        </w:rPr>
        <w:t xml:space="preserve"> </w:t>
      </w:r>
      <w:r w:rsidR="000E47B8" w:rsidRPr="00BF7A9A">
        <w:rPr>
          <w:b/>
          <w:sz w:val="22"/>
          <w:szCs w:val="22"/>
        </w:rPr>
        <w:t xml:space="preserve">от 25 октября 2001 года № 137-ФЗ “О введение в действие Земельного кодекса Российской Федерации”, на основании </w:t>
      </w:r>
      <w:r w:rsidR="000E47B8">
        <w:rPr>
          <w:b/>
          <w:sz w:val="22"/>
          <w:szCs w:val="22"/>
        </w:rPr>
        <w:t xml:space="preserve"> Устава </w:t>
      </w:r>
      <w:r w:rsidR="006A09DC">
        <w:rPr>
          <w:b/>
          <w:sz w:val="22"/>
          <w:szCs w:val="22"/>
        </w:rPr>
        <w:t xml:space="preserve">Перекопновского муниципального образования </w:t>
      </w:r>
      <w:r w:rsidR="000E47B8">
        <w:rPr>
          <w:b/>
          <w:sz w:val="22"/>
          <w:szCs w:val="22"/>
        </w:rPr>
        <w:t xml:space="preserve">Ершовского </w:t>
      </w:r>
      <w:r w:rsidR="000E47B8" w:rsidRPr="00BF7A9A">
        <w:rPr>
          <w:b/>
          <w:sz w:val="22"/>
          <w:szCs w:val="22"/>
        </w:rPr>
        <w:t xml:space="preserve">муниципального района, </w:t>
      </w:r>
      <w:r w:rsidR="000E47B8" w:rsidRPr="00BF7A9A">
        <w:rPr>
          <w:b/>
        </w:rPr>
        <w:t xml:space="preserve">на основании Постановления </w:t>
      </w:r>
      <w:r w:rsidR="000E47B8" w:rsidRPr="00BF7A9A">
        <w:rPr>
          <w:b/>
          <w:sz w:val="22"/>
          <w:szCs w:val="22"/>
        </w:rPr>
        <w:t xml:space="preserve">администрации </w:t>
      </w:r>
      <w:r w:rsidR="006A09DC">
        <w:rPr>
          <w:b/>
          <w:sz w:val="22"/>
          <w:szCs w:val="22"/>
        </w:rPr>
        <w:t xml:space="preserve">Перекопновского муниципального образования </w:t>
      </w:r>
      <w:r w:rsidR="000E47B8">
        <w:rPr>
          <w:b/>
          <w:sz w:val="22"/>
          <w:szCs w:val="22"/>
        </w:rPr>
        <w:t>Ершовского</w:t>
      </w:r>
      <w:r w:rsidR="000E47B8" w:rsidRPr="00BF7A9A">
        <w:rPr>
          <w:b/>
          <w:sz w:val="22"/>
          <w:szCs w:val="22"/>
        </w:rPr>
        <w:t xml:space="preserve"> муниципального района </w:t>
      </w:r>
      <w:r w:rsidR="000E47B8" w:rsidRPr="00BF7A9A">
        <w:rPr>
          <w:b/>
        </w:rPr>
        <w:t xml:space="preserve">Саратовской области от </w:t>
      </w:r>
      <w:r w:rsidR="00A6762A" w:rsidRPr="00A6762A">
        <w:rPr>
          <w:b/>
        </w:rPr>
        <w:t>11</w:t>
      </w:r>
      <w:r w:rsidR="004C0F43" w:rsidRPr="00A6762A">
        <w:rPr>
          <w:b/>
        </w:rPr>
        <w:t>.0</w:t>
      </w:r>
      <w:r w:rsidR="00A6762A" w:rsidRPr="00A6762A">
        <w:rPr>
          <w:b/>
        </w:rPr>
        <w:t>3</w:t>
      </w:r>
      <w:r w:rsidR="001330D5" w:rsidRPr="00A6762A">
        <w:rPr>
          <w:b/>
        </w:rPr>
        <w:t>.202</w:t>
      </w:r>
      <w:r w:rsidR="00A6762A" w:rsidRPr="00A6762A">
        <w:rPr>
          <w:b/>
        </w:rPr>
        <w:t>4</w:t>
      </w:r>
      <w:r w:rsidR="000E47B8" w:rsidRPr="00A6762A">
        <w:rPr>
          <w:b/>
          <w:color w:val="FF0000"/>
        </w:rPr>
        <w:t xml:space="preserve"> </w:t>
      </w:r>
      <w:r w:rsidR="000E47B8" w:rsidRPr="00A6762A">
        <w:rPr>
          <w:b/>
          <w:color w:val="000000" w:themeColor="text1"/>
        </w:rPr>
        <w:t xml:space="preserve">г. № </w:t>
      </w:r>
      <w:r w:rsidR="00320B41" w:rsidRPr="00A6762A">
        <w:rPr>
          <w:b/>
          <w:color w:val="000000" w:themeColor="text1"/>
        </w:rPr>
        <w:t>1</w:t>
      </w:r>
      <w:r w:rsidR="00A6762A">
        <w:rPr>
          <w:b/>
          <w:color w:val="000000" w:themeColor="text1"/>
        </w:rPr>
        <w:t>3</w:t>
      </w:r>
      <w:r w:rsidR="000E47B8" w:rsidRPr="00BF7A9A">
        <w:rPr>
          <w:b/>
        </w:rPr>
        <w:t xml:space="preserve"> «О проведении </w:t>
      </w:r>
      <w:r w:rsidR="001330D5">
        <w:rPr>
          <w:b/>
        </w:rPr>
        <w:t xml:space="preserve">электронного </w:t>
      </w:r>
      <w:r w:rsidR="000E47B8" w:rsidRPr="00BF7A9A">
        <w:rPr>
          <w:b/>
        </w:rPr>
        <w:t xml:space="preserve">аукциона </w:t>
      </w:r>
      <w:r w:rsidR="000E47B8">
        <w:rPr>
          <w:b/>
        </w:rPr>
        <w:t xml:space="preserve">на </w:t>
      </w:r>
      <w:r w:rsidR="004C0F43">
        <w:rPr>
          <w:b/>
        </w:rPr>
        <w:t>право заключения договор</w:t>
      </w:r>
      <w:r w:rsidR="00254E78">
        <w:rPr>
          <w:b/>
        </w:rPr>
        <w:t>ов</w:t>
      </w:r>
      <w:r w:rsidR="004C0F43">
        <w:rPr>
          <w:b/>
        </w:rPr>
        <w:t xml:space="preserve"> купли-продажи</w:t>
      </w:r>
      <w:r w:rsidR="00254E78">
        <w:rPr>
          <w:b/>
        </w:rPr>
        <w:t xml:space="preserve"> земельных участков</w:t>
      </w:r>
      <w:r w:rsidR="000E47B8">
        <w:rPr>
          <w:b/>
        </w:rPr>
        <w:t>, находящ</w:t>
      </w:r>
      <w:r w:rsidR="00254E78">
        <w:rPr>
          <w:b/>
        </w:rPr>
        <w:t>их</w:t>
      </w:r>
      <w:r w:rsidR="000E47B8">
        <w:rPr>
          <w:b/>
        </w:rPr>
        <w:t xml:space="preserve">ся в </w:t>
      </w:r>
      <w:r w:rsidR="00254E78">
        <w:rPr>
          <w:b/>
        </w:rPr>
        <w:t>муниципальной</w:t>
      </w:r>
      <w:r w:rsidR="000E47B8">
        <w:rPr>
          <w:b/>
        </w:rPr>
        <w:t xml:space="preserve"> собственности»</w:t>
      </w:r>
      <w:r w:rsidR="000E47B8" w:rsidRPr="00BF7A9A">
        <w:rPr>
          <w:b/>
        </w:rPr>
        <w:t>, объявляет о проведении электронного аукциона</w:t>
      </w:r>
      <w:r w:rsidR="000E47B8" w:rsidRPr="00BF7A9A">
        <w:rPr>
          <w:b/>
          <w:sz w:val="22"/>
          <w:szCs w:val="22"/>
        </w:rPr>
        <w:t xml:space="preserve"> по продаже</w:t>
      </w:r>
      <w:r w:rsidR="004C0F43">
        <w:rPr>
          <w:b/>
          <w:sz w:val="22"/>
          <w:szCs w:val="22"/>
        </w:rPr>
        <w:t xml:space="preserve"> </w:t>
      </w:r>
      <w:r w:rsidR="000E47B8" w:rsidRPr="00BF7A9A">
        <w:rPr>
          <w:b/>
          <w:sz w:val="22"/>
          <w:szCs w:val="22"/>
        </w:rPr>
        <w:t xml:space="preserve"> земельн</w:t>
      </w:r>
      <w:r w:rsidR="000E47B8">
        <w:rPr>
          <w:b/>
          <w:sz w:val="22"/>
          <w:szCs w:val="22"/>
        </w:rPr>
        <w:t>ого</w:t>
      </w:r>
      <w:r w:rsidR="000E47B8" w:rsidRPr="00BF7A9A">
        <w:rPr>
          <w:b/>
          <w:sz w:val="22"/>
          <w:szCs w:val="22"/>
        </w:rPr>
        <w:t xml:space="preserve"> участк</w:t>
      </w:r>
      <w:r w:rsidR="000E47B8">
        <w:rPr>
          <w:b/>
          <w:sz w:val="22"/>
          <w:szCs w:val="22"/>
        </w:rPr>
        <w:t>а</w:t>
      </w:r>
      <w:r w:rsidR="000E47B8" w:rsidRPr="00BF7A9A">
        <w:rPr>
          <w:b/>
          <w:sz w:val="22"/>
          <w:szCs w:val="22"/>
        </w:rPr>
        <w:t xml:space="preserve"> </w:t>
      </w:r>
      <w:r w:rsidR="00A6762A">
        <w:rPr>
          <w:b/>
          <w:sz w:val="22"/>
          <w:szCs w:val="22"/>
        </w:rPr>
        <w:t>15</w:t>
      </w:r>
      <w:r w:rsidR="004C0F43" w:rsidRPr="00A6762A">
        <w:rPr>
          <w:b/>
          <w:sz w:val="22"/>
          <w:szCs w:val="22"/>
        </w:rPr>
        <w:t>.0</w:t>
      </w:r>
      <w:r w:rsidR="00A6762A" w:rsidRPr="00A6762A">
        <w:rPr>
          <w:b/>
          <w:sz w:val="22"/>
          <w:szCs w:val="22"/>
        </w:rPr>
        <w:t>4</w:t>
      </w:r>
      <w:r w:rsidR="000E47B8" w:rsidRPr="00A6762A">
        <w:rPr>
          <w:b/>
          <w:sz w:val="22"/>
          <w:szCs w:val="22"/>
        </w:rPr>
        <w:t>.202</w:t>
      </w:r>
      <w:r w:rsidR="00A6762A">
        <w:rPr>
          <w:b/>
          <w:sz w:val="22"/>
          <w:szCs w:val="22"/>
        </w:rPr>
        <w:t>4</w:t>
      </w:r>
      <w:r w:rsidR="000E47B8" w:rsidRPr="00BF7A9A">
        <w:rPr>
          <w:b/>
          <w:sz w:val="22"/>
          <w:szCs w:val="22"/>
        </w:rPr>
        <w:t xml:space="preserve">  </w:t>
      </w:r>
      <w:r w:rsidR="000E47B8" w:rsidRPr="00BF7A9A">
        <w:rPr>
          <w:b/>
          <w:sz w:val="22"/>
          <w:szCs w:val="22"/>
          <w:u w:val="single"/>
        </w:rPr>
        <w:t>года</w:t>
      </w:r>
      <w:r w:rsidR="000E47B8" w:rsidRPr="00BF7A9A">
        <w:rPr>
          <w:b/>
          <w:color w:val="000000"/>
          <w:sz w:val="22"/>
          <w:szCs w:val="22"/>
          <w:u w:val="single"/>
        </w:rPr>
        <w:t>:</w:t>
      </w:r>
      <w:r w:rsidR="000E47B8">
        <w:t xml:space="preserve"> </w:t>
      </w:r>
    </w:p>
    <w:p w:rsidR="00EC16B4" w:rsidRDefault="00EC16B4" w:rsidP="00EC16B4">
      <w:pPr>
        <w:spacing w:line="280" w:lineRule="exact"/>
        <w:jc w:val="both"/>
        <w:rPr>
          <w:b/>
        </w:rPr>
      </w:pPr>
    </w:p>
    <w:p w:rsidR="00EC16B4" w:rsidRPr="001C7F20" w:rsidRDefault="00EC16B4" w:rsidP="00EC16B4">
      <w:pPr>
        <w:spacing w:line="280" w:lineRule="exact"/>
        <w:jc w:val="both"/>
        <w:rPr>
          <w:b/>
        </w:rPr>
      </w:pPr>
      <w:r w:rsidRPr="001C7F20">
        <w:rPr>
          <w:b/>
        </w:rPr>
        <w:t>Сведения о земельном участке:</w:t>
      </w:r>
    </w:p>
    <w:p w:rsidR="000E47B8" w:rsidRDefault="000E47B8" w:rsidP="00F24972">
      <w:pPr>
        <w:spacing w:line="280" w:lineRule="exact"/>
        <w:jc w:val="both"/>
      </w:pPr>
    </w:p>
    <w:tbl>
      <w:tblPr>
        <w:tblStyle w:val="a5"/>
        <w:tblW w:w="0" w:type="auto"/>
        <w:tblLook w:val="04A0"/>
      </w:tblPr>
      <w:tblGrid>
        <w:gridCol w:w="4644"/>
        <w:gridCol w:w="2268"/>
        <w:gridCol w:w="1701"/>
        <w:gridCol w:w="1328"/>
      </w:tblGrid>
      <w:tr w:rsidR="000E47B8" w:rsidTr="000E47B8">
        <w:tc>
          <w:tcPr>
            <w:tcW w:w="4644" w:type="dxa"/>
          </w:tcPr>
          <w:p w:rsidR="000E47B8" w:rsidRDefault="000E47B8" w:rsidP="00F24972">
            <w:pPr>
              <w:spacing w:line="280" w:lineRule="exact"/>
              <w:jc w:val="both"/>
            </w:pPr>
            <w:r>
              <w:t>Наименование и адрес объекта</w:t>
            </w:r>
          </w:p>
        </w:tc>
        <w:tc>
          <w:tcPr>
            <w:tcW w:w="2268" w:type="dxa"/>
          </w:tcPr>
          <w:p w:rsidR="000E47B8" w:rsidRDefault="000E47B8" w:rsidP="00F24972">
            <w:pPr>
              <w:spacing w:line="280" w:lineRule="exact"/>
              <w:jc w:val="both"/>
            </w:pPr>
            <w:r>
              <w:t>Начальная цена предмета аукциона (рублей)</w:t>
            </w:r>
          </w:p>
        </w:tc>
        <w:tc>
          <w:tcPr>
            <w:tcW w:w="1701" w:type="dxa"/>
          </w:tcPr>
          <w:p w:rsidR="000E47B8" w:rsidRDefault="004C0F43" w:rsidP="00EC16B4">
            <w:pPr>
              <w:spacing w:line="280" w:lineRule="exact"/>
              <w:jc w:val="both"/>
            </w:pPr>
            <w:r>
              <w:t>Сумма задатка 10</w:t>
            </w:r>
            <w:r w:rsidR="000E47B8">
              <w:t>0% (рублей)</w:t>
            </w:r>
          </w:p>
        </w:tc>
        <w:tc>
          <w:tcPr>
            <w:tcW w:w="1328" w:type="dxa"/>
          </w:tcPr>
          <w:p w:rsidR="000E47B8" w:rsidRDefault="000E47B8" w:rsidP="00F24972">
            <w:pPr>
              <w:spacing w:line="280" w:lineRule="exact"/>
              <w:jc w:val="both"/>
            </w:pPr>
            <w:r>
              <w:t>«Шаг аукциона» 3% (рублей)</w:t>
            </w:r>
          </w:p>
        </w:tc>
      </w:tr>
      <w:tr w:rsidR="000E47B8" w:rsidTr="000E47B8">
        <w:tc>
          <w:tcPr>
            <w:tcW w:w="4644" w:type="dxa"/>
          </w:tcPr>
          <w:p w:rsidR="00EB63A3" w:rsidRPr="00EB63A3" w:rsidRDefault="000E47B8" w:rsidP="00EB63A3">
            <w:pPr>
              <w:widowControl w:val="0"/>
              <w:autoSpaceDE w:val="0"/>
              <w:jc w:val="both"/>
              <w:rPr>
                <w:sz w:val="24"/>
                <w:szCs w:val="24"/>
              </w:rPr>
            </w:pPr>
            <w:r w:rsidRPr="00EC2926">
              <w:rPr>
                <w:sz w:val="24"/>
                <w:szCs w:val="24"/>
              </w:rPr>
              <w:t xml:space="preserve">ЛОТ № 1: </w:t>
            </w:r>
            <w:r w:rsidR="00EB63A3" w:rsidRPr="00EB63A3">
              <w:rPr>
                <w:sz w:val="24"/>
                <w:szCs w:val="24"/>
              </w:rPr>
              <w:t xml:space="preserve">земельный участок, расположенный по адресу: Саратовская область, </w:t>
            </w:r>
            <w:proofErr w:type="spellStart"/>
            <w:r w:rsidR="00EB63A3" w:rsidRPr="00EB63A3">
              <w:rPr>
                <w:sz w:val="24"/>
                <w:szCs w:val="24"/>
              </w:rPr>
              <w:t>Ершовский</w:t>
            </w:r>
            <w:proofErr w:type="spellEnd"/>
            <w:r w:rsidR="00EB63A3" w:rsidRPr="00EB63A3">
              <w:rPr>
                <w:sz w:val="24"/>
                <w:szCs w:val="24"/>
              </w:rPr>
              <w:t xml:space="preserve"> район, </w:t>
            </w:r>
            <w:r w:rsidR="006A09DC">
              <w:rPr>
                <w:sz w:val="24"/>
                <w:szCs w:val="24"/>
              </w:rPr>
              <w:t xml:space="preserve">территория </w:t>
            </w:r>
            <w:proofErr w:type="spellStart"/>
            <w:r w:rsidR="006A09DC">
              <w:rPr>
                <w:sz w:val="24"/>
                <w:szCs w:val="24"/>
              </w:rPr>
              <w:t>Перекопновское</w:t>
            </w:r>
            <w:proofErr w:type="spellEnd"/>
            <w:r w:rsidR="006A09DC">
              <w:rPr>
                <w:sz w:val="24"/>
                <w:szCs w:val="24"/>
              </w:rPr>
              <w:t xml:space="preserve"> МО</w:t>
            </w:r>
            <w:r w:rsidR="00EB63A3" w:rsidRPr="00EB63A3">
              <w:rPr>
                <w:sz w:val="24"/>
                <w:szCs w:val="24"/>
              </w:rPr>
              <w:t>,</w:t>
            </w:r>
            <w:r w:rsidR="008A7FF8">
              <w:rPr>
                <w:sz w:val="24"/>
                <w:szCs w:val="24"/>
              </w:rPr>
              <w:t xml:space="preserve"> кадастровый номер: 64:13:250401:266,</w:t>
            </w:r>
            <w:r w:rsidR="00EB63A3" w:rsidRPr="00EB63A3">
              <w:rPr>
                <w:sz w:val="24"/>
                <w:szCs w:val="24"/>
              </w:rPr>
              <w:t xml:space="preserve"> категория земель: земли </w:t>
            </w:r>
            <w:r w:rsidR="004C0F43">
              <w:rPr>
                <w:sz w:val="24"/>
                <w:szCs w:val="24"/>
              </w:rPr>
              <w:t>сельскохозяйственного назначения</w:t>
            </w:r>
            <w:r w:rsidR="00EB63A3" w:rsidRPr="00EB63A3">
              <w:rPr>
                <w:sz w:val="24"/>
                <w:szCs w:val="24"/>
              </w:rPr>
              <w:t xml:space="preserve">, разрешенное использование земельного участка: </w:t>
            </w:r>
            <w:r w:rsidR="00A564B1">
              <w:rPr>
                <w:sz w:val="24"/>
                <w:szCs w:val="24"/>
              </w:rPr>
              <w:t xml:space="preserve">для </w:t>
            </w:r>
            <w:r w:rsidR="004C0F43">
              <w:rPr>
                <w:sz w:val="24"/>
                <w:szCs w:val="24"/>
              </w:rPr>
              <w:t>сельскохозяйственно</w:t>
            </w:r>
            <w:r w:rsidR="00A564B1">
              <w:rPr>
                <w:sz w:val="24"/>
                <w:szCs w:val="24"/>
              </w:rPr>
              <w:t>го</w:t>
            </w:r>
            <w:r w:rsidR="004C0F43">
              <w:rPr>
                <w:sz w:val="24"/>
                <w:szCs w:val="24"/>
              </w:rPr>
              <w:t xml:space="preserve"> </w:t>
            </w:r>
            <w:r w:rsidR="00A564B1">
              <w:rPr>
                <w:sz w:val="24"/>
                <w:szCs w:val="24"/>
              </w:rPr>
              <w:t>производства</w:t>
            </w:r>
            <w:r w:rsidR="00EB63A3" w:rsidRPr="00EB63A3">
              <w:rPr>
                <w:sz w:val="24"/>
                <w:szCs w:val="24"/>
              </w:rPr>
              <w:t xml:space="preserve">, площадь земельного участка </w:t>
            </w:r>
            <w:r w:rsidR="006A09DC">
              <w:rPr>
                <w:sz w:val="24"/>
                <w:szCs w:val="24"/>
              </w:rPr>
              <w:t>192 000</w:t>
            </w:r>
            <w:r w:rsidR="00EB63A3" w:rsidRPr="00EB63A3">
              <w:rPr>
                <w:sz w:val="24"/>
                <w:szCs w:val="24"/>
              </w:rPr>
              <w:t xml:space="preserve"> кв.м., обременения:</w:t>
            </w:r>
            <w:r w:rsidR="00EB63A3" w:rsidRPr="00EB63A3">
              <w:rPr>
                <w:color w:val="000000" w:themeColor="text1"/>
                <w:sz w:val="24"/>
                <w:szCs w:val="24"/>
              </w:rPr>
              <w:t xml:space="preserve"> Ограничения в использовании земельного участка: </w:t>
            </w:r>
            <w:r w:rsidR="004C0F43">
              <w:rPr>
                <w:sz w:val="24"/>
                <w:szCs w:val="24"/>
              </w:rPr>
              <w:t>в соответствии со ст. 56 Земельного кодекса РФ.</w:t>
            </w:r>
            <w:r w:rsidR="00EB63A3" w:rsidRPr="00EB63A3">
              <w:rPr>
                <w:sz w:val="24"/>
                <w:szCs w:val="24"/>
              </w:rPr>
              <w:t xml:space="preserve"> </w:t>
            </w:r>
          </w:p>
          <w:p w:rsidR="000E47B8" w:rsidRPr="00EC2926" w:rsidRDefault="000E47B8" w:rsidP="000E47B8">
            <w:pPr>
              <w:widowControl w:val="0"/>
              <w:autoSpaceDE w:val="0"/>
              <w:jc w:val="both"/>
              <w:rPr>
                <w:sz w:val="24"/>
                <w:szCs w:val="24"/>
              </w:rPr>
            </w:pPr>
          </w:p>
          <w:p w:rsidR="000E47B8" w:rsidRDefault="000E47B8" w:rsidP="00F24972">
            <w:pPr>
              <w:spacing w:line="280" w:lineRule="exact"/>
              <w:jc w:val="both"/>
            </w:pPr>
          </w:p>
        </w:tc>
        <w:tc>
          <w:tcPr>
            <w:tcW w:w="2268" w:type="dxa"/>
          </w:tcPr>
          <w:p w:rsidR="000E47B8" w:rsidRDefault="009F72F1" w:rsidP="006A09DC">
            <w:pPr>
              <w:spacing w:line="280" w:lineRule="exact"/>
              <w:jc w:val="both"/>
            </w:pPr>
            <w:r>
              <w:t>290</w:t>
            </w:r>
            <w:r w:rsidR="006A09DC">
              <w:t xml:space="preserve"> 0</w:t>
            </w:r>
            <w:r w:rsidR="004C0F43">
              <w:t>00</w:t>
            </w:r>
            <w:r w:rsidR="000E47B8">
              <w:t>,00</w:t>
            </w:r>
          </w:p>
        </w:tc>
        <w:tc>
          <w:tcPr>
            <w:tcW w:w="1701" w:type="dxa"/>
          </w:tcPr>
          <w:p w:rsidR="000E47B8" w:rsidRDefault="009F72F1" w:rsidP="00EB63A3">
            <w:pPr>
              <w:spacing w:line="280" w:lineRule="exact"/>
              <w:jc w:val="both"/>
            </w:pPr>
            <w:r>
              <w:t>290</w:t>
            </w:r>
            <w:r w:rsidR="006A09DC">
              <w:t xml:space="preserve"> 0</w:t>
            </w:r>
            <w:r w:rsidR="004C0F43">
              <w:t>00,00</w:t>
            </w:r>
          </w:p>
        </w:tc>
        <w:tc>
          <w:tcPr>
            <w:tcW w:w="1328" w:type="dxa"/>
          </w:tcPr>
          <w:p w:rsidR="000E47B8" w:rsidRDefault="009F72F1" w:rsidP="00F24972">
            <w:pPr>
              <w:spacing w:line="280" w:lineRule="exact"/>
              <w:jc w:val="both"/>
            </w:pPr>
            <w:r>
              <w:t>8</w:t>
            </w:r>
            <w:r w:rsidR="00A564B1">
              <w:t xml:space="preserve"> </w:t>
            </w:r>
            <w:r>
              <w:t>700</w:t>
            </w:r>
            <w:r w:rsidR="00A564B1">
              <w:t>,00</w:t>
            </w:r>
          </w:p>
        </w:tc>
      </w:tr>
      <w:tr w:rsidR="00A564B1" w:rsidTr="000E47B8">
        <w:tc>
          <w:tcPr>
            <w:tcW w:w="4644" w:type="dxa"/>
          </w:tcPr>
          <w:p w:rsidR="00A564B1" w:rsidRPr="00EB63A3" w:rsidRDefault="00A564B1" w:rsidP="00A564B1">
            <w:pPr>
              <w:widowControl w:val="0"/>
              <w:autoSpaceDE w:val="0"/>
              <w:jc w:val="both"/>
              <w:rPr>
                <w:sz w:val="24"/>
                <w:szCs w:val="24"/>
              </w:rPr>
            </w:pPr>
            <w:r>
              <w:rPr>
                <w:sz w:val="24"/>
                <w:szCs w:val="24"/>
              </w:rPr>
              <w:t>ЛОТ № 2</w:t>
            </w:r>
            <w:r w:rsidRPr="00EC2926">
              <w:rPr>
                <w:sz w:val="24"/>
                <w:szCs w:val="24"/>
              </w:rPr>
              <w:t xml:space="preserve">: </w:t>
            </w:r>
            <w:r w:rsidRPr="00EB63A3">
              <w:rPr>
                <w:sz w:val="24"/>
                <w:szCs w:val="24"/>
              </w:rPr>
              <w:t xml:space="preserve">земельный участок, расположенный по адресу: Саратовская область, </w:t>
            </w:r>
            <w:proofErr w:type="spellStart"/>
            <w:r w:rsidRPr="00EB63A3">
              <w:rPr>
                <w:sz w:val="24"/>
                <w:szCs w:val="24"/>
              </w:rPr>
              <w:t>Ершовский</w:t>
            </w:r>
            <w:proofErr w:type="spellEnd"/>
            <w:r w:rsidRPr="00EB63A3">
              <w:rPr>
                <w:sz w:val="24"/>
                <w:szCs w:val="24"/>
              </w:rPr>
              <w:t xml:space="preserve"> район, </w:t>
            </w:r>
            <w:proofErr w:type="spellStart"/>
            <w:r>
              <w:rPr>
                <w:sz w:val="24"/>
                <w:szCs w:val="24"/>
              </w:rPr>
              <w:t>Перекопновское</w:t>
            </w:r>
            <w:proofErr w:type="spellEnd"/>
            <w:r>
              <w:rPr>
                <w:sz w:val="24"/>
                <w:szCs w:val="24"/>
              </w:rPr>
              <w:t xml:space="preserve"> МО</w:t>
            </w:r>
            <w:r w:rsidRPr="00EB63A3">
              <w:rPr>
                <w:sz w:val="24"/>
                <w:szCs w:val="24"/>
              </w:rPr>
              <w:t>,</w:t>
            </w:r>
            <w:r>
              <w:rPr>
                <w:sz w:val="24"/>
                <w:szCs w:val="24"/>
              </w:rPr>
              <w:t xml:space="preserve"> АО "им. Кирова", кадастровый номер: 64:13:000000:260,</w:t>
            </w:r>
            <w:r w:rsidRPr="00EB63A3">
              <w:rPr>
                <w:sz w:val="24"/>
                <w:szCs w:val="24"/>
              </w:rPr>
              <w:t xml:space="preserve"> категория земель: земли </w:t>
            </w:r>
            <w:r>
              <w:rPr>
                <w:sz w:val="24"/>
                <w:szCs w:val="24"/>
              </w:rPr>
              <w:t>сельскохозяйственного назначения</w:t>
            </w:r>
            <w:r w:rsidRPr="00EB63A3">
              <w:rPr>
                <w:sz w:val="24"/>
                <w:szCs w:val="24"/>
              </w:rPr>
              <w:t xml:space="preserve">, разрешенное использование земельного участка: </w:t>
            </w:r>
            <w:r>
              <w:rPr>
                <w:sz w:val="24"/>
                <w:szCs w:val="24"/>
              </w:rPr>
              <w:t>для сельскохозяйственного производства</w:t>
            </w:r>
            <w:r w:rsidRPr="00EB63A3">
              <w:rPr>
                <w:sz w:val="24"/>
                <w:szCs w:val="24"/>
              </w:rPr>
              <w:t xml:space="preserve">, площадь земельного участка </w:t>
            </w:r>
            <w:r>
              <w:rPr>
                <w:sz w:val="24"/>
                <w:szCs w:val="24"/>
              </w:rPr>
              <w:t>768 000</w:t>
            </w:r>
            <w:r w:rsidRPr="00EB63A3">
              <w:rPr>
                <w:sz w:val="24"/>
                <w:szCs w:val="24"/>
              </w:rPr>
              <w:t xml:space="preserve"> кв.м., обременения:</w:t>
            </w:r>
            <w:r w:rsidRPr="00EB63A3">
              <w:rPr>
                <w:color w:val="000000" w:themeColor="text1"/>
                <w:sz w:val="24"/>
                <w:szCs w:val="24"/>
              </w:rPr>
              <w:t xml:space="preserve"> Ограничения в использовании земельного участка: </w:t>
            </w:r>
            <w:r>
              <w:rPr>
                <w:sz w:val="24"/>
                <w:szCs w:val="24"/>
              </w:rPr>
              <w:t>в соответствии со ст. 56 Земельного кодекса РФ.</w:t>
            </w:r>
            <w:r w:rsidRPr="00EB63A3">
              <w:rPr>
                <w:sz w:val="24"/>
                <w:szCs w:val="24"/>
              </w:rPr>
              <w:t xml:space="preserve"> </w:t>
            </w:r>
          </w:p>
          <w:p w:rsidR="00A564B1" w:rsidRPr="00EC2926" w:rsidRDefault="00A564B1" w:rsidP="00EB63A3">
            <w:pPr>
              <w:widowControl w:val="0"/>
              <w:autoSpaceDE w:val="0"/>
              <w:jc w:val="both"/>
            </w:pPr>
          </w:p>
        </w:tc>
        <w:tc>
          <w:tcPr>
            <w:tcW w:w="2268" w:type="dxa"/>
          </w:tcPr>
          <w:p w:rsidR="00A564B1" w:rsidRDefault="00A564B1" w:rsidP="006A09DC">
            <w:pPr>
              <w:spacing w:line="280" w:lineRule="exact"/>
              <w:jc w:val="both"/>
            </w:pPr>
            <w:r>
              <w:t>714 000,00</w:t>
            </w:r>
          </w:p>
        </w:tc>
        <w:tc>
          <w:tcPr>
            <w:tcW w:w="1701" w:type="dxa"/>
          </w:tcPr>
          <w:p w:rsidR="00A564B1" w:rsidRDefault="00A564B1" w:rsidP="00EB63A3">
            <w:pPr>
              <w:spacing w:line="280" w:lineRule="exact"/>
              <w:jc w:val="both"/>
            </w:pPr>
            <w:r>
              <w:t>714 000,00</w:t>
            </w:r>
          </w:p>
        </w:tc>
        <w:tc>
          <w:tcPr>
            <w:tcW w:w="1328" w:type="dxa"/>
          </w:tcPr>
          <w:p w:rsidR="00A564B1" w:rsidRDefault="00A564B1" w:rsidP="00F24972">
            <w:pPr>
              <w:spacing w:line="280" w:lineRule="exact"/>
              <w:jc w:val="both"/>
            </w:pPr>
            <w:r>
              <w:t>21 420,00</w:t>
            </w:r>
          </w:p>
        </w:tc>
      </w:tr>
    </w:tbl>
    <w:p w:rsidR="000E47B8" w:rsidRDefault="000E47B8" w:rsidP="00F24972">
      <w:pPr>
        <w:spacing w:line="280" w:lineRule="exact"/>
        <w:jc w:val="both"/>
      </w:pPr>
    </w:p>
    <w:p w:rsidR="001C7F20" w:rsidRPr="00EC2926" w:rsidRDefault="001C7F20" w:rsidP="00F24972">
      <w:pPr>
        <w:spacing w:line="280" w:lineRule="exact"/>
        <w:jc w:val="both"/>
        <w:rPr>
          <w:b/>
        </w:rPr>
      </w:pPr>
      <w:r w:rsidRPr="00EC2926">
        <w:rPr>
          <w:b/>
        </w:rPr>
        <w:t>Оператор электронной площадки:</w:t>
      </w:r>
    </w:p>
    <w:p w:rsidR="001C7F20" w:rsidRDefault="00EC2926" w:rsidP="00F24972">
      <w:pPr>
        <w:spacing w:line="280" w:lineRule="exact"/>
        <w:jc w:val="both"/>
      </w:pPr>
      <w:r>
        <w:t xml:space="preserve">АО «Единая электронная торговая площадка», владеющая сайтом </w:t>
      </w:r>
      <w:hyperlink r:id="rId6" w:history="1">
        <w:r w:rsidRPr="001C6D22">
          <w:rPr>
            <w:rStyle w:val="a8"/>
            <w:sz w:val="28"/>
            <w:szCs w:val="28"/>
            <w:lang w:val="en-US"/>
          </w:rPr>
          <w:t>www</w:t>
        </w:r>
        <w:r w:rsidRPr="001C6D22">
          <w:rPr>
            <w:rStyle w:val="a8"/>
            <w:sz w:val="28"/>
            <w:szCs w:val="28"/>
          </w:rPr>
          <w:t>.</w:t>
        </w:r>
        <w:proofErr w:type="spellStart"/>
        <w:r w:rsidRPr="001C6D22">
          <w:rPr>
            <w:rStyle w:val="a8"/>
            <w:sz w:val="28"/>
            <w:szCs w:val="28"/>
            <w:lang w:val="en-US"/>
          </w:rPr>
          <w:t>roseltorg</w:t>
        </w:r>
        <w:proofErr w:type="spellEnd"/>
        <w:r w:rsidRPr="001C6D22">
          <w:rPr>
            <w:rStyle w:val="a8"/>
            <w:sz w:val="28"/>
            <w:szCs w:val="28"/>
          </w:rPr>
          <w:t>.</w:t>
        </w:r>
        <w:proofErr w:type="spellStart"/>
        <w:r w:rsidRPr="001C6D22">
          <w:rPr>
            <w:rStyle w:val="a8"/>
            <w:sz w:val="28"/>
            <w:szCs w:val="28"/>
          </w:rPr>
          <w:t>ru</w:t>
        </w:r>
        <w:proofErr w:type="spellEnd"/>
      </w:hyperlink>
      <w:r>
        <w:t xml:space="preserve"> в информационно-телекоммуникационной сети «Интернет».</w:t>
      </w:r>
    </w:p>
    <w:p w:rsidR="00EC2926" w:rsidRDefault="00EC2926" w:rsidP="00F24972">
      <w:pPr>
        <w:spacing w:line="280" w:lineRule="exact"/>
        <w:jc w:val="both"/>
      </w:pPr>
    </w:p>
    <w:p w:rsidR="00EC2926" w:rsidRPr="004C0F43" w:rsidRDefault="00EC2926" w:rsidP="00EB63A3">
      <w:pPr>
        <w:pStyle w:val="aa"/>
        <w:spacing w:before="0" w:beforeAutospacing="0" w:after="0" w:afterAutospacing="0"/>
        <w:jc w:val="both"/>
        <w:rPr>
          <w:sz w:val="26"/>
          <w:szCs w:val="26"/>
        </w:rPr>
      </w:pPr>
      <w:r w:rsidRPr="00EC2926">
        <w:rPr>
          <w:b/>
        </w:rPr>
        <w:lastRenderedPageBreak/>
        <w:t xml:space="preserve">Организатор торгов: </w:t>
      </w:r>
      <w:r w:rsidRPr="001B4460">
        <w:t>А</w:t>
      </w:r>
      <w:r w:rsidRPr="00427EB7">
        <w:t>дминистрация</w:t>
      </w:r>
      <w:r w:rsidR="006A09DC">
        <w:t xml:space="preserve"> Перекопновского муниципального образования</w:t>
      </w:r>
      <w:r w:rsidRPr="00427EB7">
        <w:t xml:space="preserve"> </w:t>
      </w:r>
      <w:r>
        <w:t>Ершовского</w:t>
      </w:r>
      <w:r w:rsidRPr="00427EB7">
        <w:t xml:space="preserve"> муниципального района Саратовской области </w:t>
      </w:r>
      <w:r>
        <w:rPr>
          <w:sz w:val="26"/>
          <w:szCs w:val="26"/>
        </w:rPr>
        <w:t>4135</w:t>
      </w:r>
      <w:r w:rsidR="006A09DC">
        <w:rPr>
          <w:sz w:val="26"/>
          <w:szCs w:val="26"/>
        </w:rPr>
        <w:t>26</w:t>
      </w:r>
      <w:r>
        <w:rPr>
          <w:sz w:val="26"/>
          <w:szCs w:val="26"/>
        </w:rPr>
        <w:t xml:space="preserve"> Саратовская область, </w:t>
      </w:r>
      <w:proofErr w:type="spellStart"/>
      <w:r w:rsidR="006A09DC">
        <w:rPr>
          <w:sz w:val="26"/>
          <w:szCs w:val="26"/>
        </w:rPr>
        <w:t>Ершовский</w:t>
      </w:r>
      <w:proofErr w:type="spellEnd"/>
      <w:r w:rsidR="006A09DC">
        <w:rPr>
          <w:sz w:val="26"/>
          <w:szCs w:val="26"/>
        </w:rPr>
        <w:t xml:space="preserve"> район с. </w:t>
      </w:r>
      <w:proofErr w:type="spellStart"/>
      <w:r w:rsidR="006A09DC">
        <w:rPr>
          <w:sz w:val="26"/>
          <w:szCs w:val="26"/>
        </w:rPr>
        <w:t>Перекопное</w:t>
      </w:r>
      <w:proofErr w:type="spellEnd"/>
      <w:r w:rsidRPr="00325A7E">
        <w:rPr>
          <w:sz w:val="26"/>
          <w:szCs w:val="26"/>
        </w:rPr>
        <w:t xml:space="preserve">, ул. </w:t>
      </w:r>
      <w:proofErr w:type="spellStart"/>
      <w:r w:rsidR="00C14F50">
        <w:rPr>
          <w:sz w:val="26"/>
          <w:szCs w:val="26"/>
        </w:rPr>
        <w:t>Пылайкина</w:t>
      </w:r>
      <w:proofErr w:type="spellEnd"/>
      <w:r w:rsidRPr="00325A7E">
        <w:rPr>
          <w:sz w:val="26"/>
          <w:szCs w:val="26"/>
        </w:rPr>
        <w:t>, д.</w:t>
      </w:r>
      <w:r>
        <w:rPr>
          <w:sz w:val="26"/>
          <w:szCs w:val="26"/>
        </w:rPr>
        <w:t xml:space="preserve"> </w:t>
      </w:r>
      <w:r w:rsidR="00C14F50">
        <w:rPr>
          <w:sz w:val="26"/>
          <w:szCs w:val="26"/>
        </w:rPr>
        <w:t>5</w:t>
      </w:r>
      <w:r>
        <w:rPr>
          <w:sz w:val="26"/>
          <w:szCs w:val="26"/>
        </w:rPr>
        <w:t>7</w:t>
      </w:r>
      <w:r w:rsidRPr="00325A7E">
        <w:rPr>
          <w:sz w:val="26"/>
          <w:szCs w:val="26"/>
        </w:rPr>
        <w:t xml:space="preserve">, </w:t>
      </w:r>
      <w:r>
        <w:rPr>
          <w:sz w:val="26"/>
          <w:szCs w:val="26"/>
        </w:rPr>
        <w:t>тел</w:t>
      </w:r>
      <w:r w:rsidR="00C14F50">
        <w:rPr>
          <w:sz w:val="26"/>
          <w:szCs w:val="26"/>
        </w:rPr>
        <w:t>.: (84564) 5-63-87</w:t>
      </w:r>
      <w:r>
        <w:rPr>
          <w:sz w:val="26"/>
          <w:szCs w:val="26"/>
        </w:rPr>
        <w:t xml:space="preserve">, </w:t>
      </w:r>
      <w:r w:rsidRPr="00325A7E">
        <w:rPr>
          <w:sz w:val="26"/>
          <w:szCs w:val="26"/>
        </w:rPr>
        <w:t>сайт</w:t>
      </w:r>
      <w:r>
        <w:rPr>
          <w:sz w:val="26"/>
          <w:szCs w:val="26"/>
        </w:rPr>
        <w:t xml:space="preserve"> (сайт продавца)</w:t>
      </w:r>
      <w:r w:rsidRPr="00325A7E">
        <w:rPr>
          <w:sz w:val="26"/>
          <w:szCs w:val="26"/>
        </w:rPr>
        <w:t xml:space="preserve">: </w:t>
      </w:r>
      <w:hyperlink r:id="rId7" w:tgtFrame="_blank" w:history="1">
        <w:r w:rsidR="00C14F50">
          <w:rPr>
            <w:rStyle w:val="a8"/>
            <w:rFonts w:ascii="Arial" w:hAnsi="Arial" w:cs="Arial"/>
            <w:b/>
            <w:bCs/>
            <w:sz w:val="21"/>
            <w:szCs w:val="21"/>
            <w:shd w:val="clear" w:color="auto" w:fill="FFFFFF"/>
          </w:rPr>
          <w:t>perekopnovskoe-r64.gosweb.gosuslugi.ru</w:t>
        </w:r>
      </w:hyperlink>
      <w:r w:rsidRPr="00325A7E">
        <w:rPr>
          <w:sz w:val="26"/>
          <w:szCs w:val="26"/>
        </w:rPr>
        <w:t xml:space="preserve">, </w:t>
      </w:r>
      <w:r>
        <w:rPr>
          <w:sz w:val="26"/>
          <w:szCs w:val="26"/>
        </w:rPr>
        <w:t>официальный сайт</w:t>
      </w:r>
      <w:r w:rsidRPr="00ED5C67">
        <w:rPr>
          <w:sz w:val="26"/>
          <w:szCs w:val="26"/>
        </w:rPr>
        <w:t xml:space="preserve"> Российской Федерации в информаци</w:t>
      </w:r>
      <w:r>
        <w:rPr>
          <w:sz w:val="26"/>
          <w:szCs w:val="26"/>
        </w:rPr>
        <w:t xml:space="preserve">онно-телекоммуникационной сети «Интернет» </w:t>
      </w:r>
      <w:hyperlink r:id="rId8" w:history="1">
        <w:r w:rsidRPr="001C5E6F">
          <w:rPr>
            <w:rStyle w:val="a8"/>
            <w:sz w:val="26"/>
            <w:szCs w:val="26"/>
          </w:rPr>
          <w:t>www.torgi.gov.ru</w:t>
        </w:r>
      </w:hyperlink>
      <w:r>
        <w:rPr>
          <w:sz w:val="26"/>
          <w:szCs w:val="26"/>
        </w:rPr>
        <w:t xml:space="preserve">, </w:t>
      </w:r>
      <w:r w:rsidRPr="00325A7E">
        <w:rPr>
          <w:sz w:val="26"/>
          <w:szCs w:val="26"/>
        </w:rPr>
        <w:t xml:space="preserve">электронный адрес: </w:t>
      </w:r>
      <w:proofErr w:type="spellStart"/>
      <w:r w:rsidR="00C14F50">
        <w:rPr>
          <w:lang w:val="en-US"/>
        </w:rPr>
        <w:t>perekmo</w:t>
      </w:r>
      <w:proofErr w:type="spellEnd"/>
      <w:r w:rsidR="004C0F43" w:rsidRPr="004C0F43">
        <w:t>@</w:t>
      </w:r>
      <w:r w:rsidR="004C0F43">
        <w:rPr>
          <w:lang w:val="en-US"/>
        </w:rPr>
        <w:t>mail</w:t>
      </w:r>
      <w:r w:rsidR="004C0F43" w:rsidRPr="004C0F43">
        <w:t>.</w:t>
      </w:r>
      <w:proofErr w:type="spellStart"/>
      <w:r w:rsidR="004C0F43">
        <w:rPr>
          <w:lang w:val="en-US"/>
        </w:rPr>
        <w:t>ru</w:t>
      </w:r>
      <w:proofErr w:type="spellEnd"/>
      <w:r w:rsidR="004C0F43" w:rsidRPr="004C0F43">
        <w:t>/</w:t>
      </w:r>
    </w:p>
    <w:p w:rsidR="00EC2926" w:rsidRPr="00EC2926" w:rsidRDefault="00EC2926" w:rsidP="00F24972">
      <w:pPr>
        <w:spacing w:line="280" w:lineRule="exact"/>
        <w:jc w:val="both"/>
        <w:rPr>
          <w:b/>
        </w:rPr>
      </w:pPr>
    </w:p>
    <w:p w:rsidR="000E47B8" w:rsidRPr="001330D5" w:rsidRDefault="00EC2926" w:rsidP="00F24972">
      <w:pPr>
        <w:spacing w:line="280" w:lineRule="exact"/>
        <w:jc w:val="both"/>
        <w:rPr>
          <w:color w:val="000000" w:themeColor="text1"/>
        </w:rPr>
      </w:pPr>
      <w:r>
        <w:rPr>
          <w:b/>
        </w:rPr>
        <w:t>Уполномоченный орган и реквизиты решения о проведении аукциона</w:t>
      </w:r>
      <w:r w:rsidRPr="00EC2926">
        <w:t xml:space="preserve"> </w:t>
      </w:r>
      <w:r w:rsidRPr="00427EB7">
        <w:t xml:space="preserve">Администрация </w:t>
      </w:r>
      <w:r w:rsidR="00C14F50">
        <w:t xml:space="preserve">Перекопновского муниципального образования </w:t>
      </w:r>
      <w:r>
        <w:t>Ершовского</w:t>
      </w:r>
      <w:r w:rsidRPr="00427EB7">
        <w:t xml:space="preserve"> муниципального района Саратовской области, </w:t>
      </w:r>
      <w:r w:rsidRPr="0083555B">
        <w:rPr>
          <w:color w:val="000000" w:themeColor="text1"/>
        </w:rPr>
        <w:t xml:space="preserve">Постановление администрации </w:t>
      </w:r>
      <w:r w:rsidR="00C14F50">
        <w:rPr>
          <w:color w:val="000000" w:themeColor="text1"/>
        </w:rPr>
        <w:t xml:space="preserve">Перекопновского муниципального образования </w:t>
      </w:r>
      <w:r w:rsidRPr="0083555B">
        <w:rPr>
          <w:color w:val="000000" w:themeColor="text1"/>
        </w:rPr>
        <w:t xml:space="preserve">Ершовского муниципального района от </w:t>
      </w:r>
      <w:r w:rsidR="00A6762A" w:rsidRPr="00A6762A">
        <w:rPr>
          <w:color w:val="000000" w:themeColor="text1"/>
        </w:rPr>
        <w:t>11</w:t>
      </w:r>
      <w:r w:rsidR="004C0F43" w:rsidRPr="00A6762A">
        <w:rPr>
          <w:color w:val="000000" w:themeColor="text1"/>
        </w:rPr>
        <w:t>.0</w:t>
      </w:r>
      <w:r w:rsidR="00A6762A" w:rsidRPr="00A6762A">
        <w:rPr>
          <w:color w:val="000000" w:themeColor="text1"/>
        </w:rPr>
        <w:t>3</w:t>
      </w:r>
      <w:r w:rsidR="001330D5" w:rsidRPr="00A6762A">
        <w:rPr>
          <w:color w:val="000000" w:themeColor="text1"/>
        </w:rPr>
        <w:t>.202</w:t>
      </w:r>
      <w:r w:rsidR="00A6762A" w:rsidRPr="00A6762A">
        <w:rPr>
          <w:color w:val="000000" w:themeColor="text1"/>
        </w:rPr>
        <w:t>4</w:t>
      </w:r>
      <w:r w:rsidRPr="00A6762A">
        <w:rPr>
          <w:color w:val="FF0000"/>
        </w:rPr>
        <w:t xml:space="preserve"> </w:t>
      </w:r>
      <w:r w:rsidRPr="00A6762A">
        <w:rPr>
          <w:color w:val="000000" w:themeColor="text1"/>
        </w:rPr>
        <w:t xml:space="preserve">г. № </w:t>
      </w:r>
      <w:r w:rsidR="00320B41" w:rsidRPr="00A6762A">
        <w:rPr>
          <w:color w:val="000000" w:themeColor="text1"/>
        </w:rPr>
        <w:t>1</w:t>
      </w:r>
      <w:r w:rsidR="00A6762A">
        <w:rPr>
          <w:color w:val="000000" w:themeColor="text1"/>
        </w:rPr>
        <w:t>3</w:t>
      </w:r>
      <w:r w:rsidRPr="001330D5">
        <w:rPr>
          <w:color w:val="000000" w:themeColor="text1"/>
        </w:rPr>
        <w:t xml:space="preserve"> « О проведении </w:t>
      </w:r>
      <w:r w:rsidR="001330D5" w:rsidRPr="001330D5">
        <w:rPr>
          <w:color w:val="000000" w:themeColor="text1"/>
        </w:rPr>
        <w:t xml:space="preserve">электронного </w:t>
      </w:r>
      <w:r w:rsidRPr="001330D5">
        <w:rPr>
          <w:color w:val="000000" w:themeColor="text1"/>
        </w:rPr>
        <w:t xml:space="preserve">аукциона на </w:t>
      </w:r>
      <w:r w:rsidR="004C0F43">
        <w:rPr>
          <w:color w:val="000000" w:themeColor="text1"/>
        </w:rPr>
        <w:t>право заключения договора купли-продажи</w:t>
      </w:r>
      <w:r w:rsidRPr="001330D5">
        <w:rPr>
          <w:color w:val="000000" w:themeColor="text1"/>
        </w:rPr>
        <w:t xml:space="preserve"> земельного участка, находящегося в государственной собственности».</w:t>
      </w:r>
    </w:p>
    <w:p w:rsidR="00123EE5" w:rsidRDefault="00123EE5" w:rsidP="00F24972">
      <w:pPr>
        <w:spacing w:line="280" w:lineRule="exact"/>
        <w:jc w:val="both"/>
        <w:rPr>
          <w:color w:val="143370"/>
          <w:sz w:val="28"/>
          <w:szCs w:val="28"/>
        </w:rPr>
      </w:pPr>
      <w:r w:rsidRPr="00123EE5">
        <w:rPr>
          <w:b/>
          <w:color w:val="000000" w:themeColor="text1"/>
        </w:rPr>
        <w:t>Место, дата, время и порядок проведения аукциона</w:t>
      </w:r>
      <w:r>
        <w:rPr>
          <w:b/>
          <w:color w:val="000000" w:themeColor="text1"/>
        </w:rPr>
        <w:t>:</w:t>
      </w:r>
      <w:r w:rsidRPr="00123EE5">
        <w:rPr>
          <w:color w:val="143370"/>
          <w:sz w:val="28"/>
          <w:szCs w:val="28"/>
        </w:rPr>
        <w:t xml:space="preserve"> </w:t>
      </w:r>
    </w:p>
    <w:p w:rsidR="004C0F43" w:rsidRDefault="004C0F43" w:rsidP="00F24972">
      <w:pPr>
        <w:spacing w:line="280" w:lineRule="exact"/>
        <w:jc w:val="both"/>
        <w:rPr>
          <w:color w:val="143370"/>
          <w:sz w:val="22"/>
          <w:szCs w:val="22"/>
        </w:rPr>
      </w:pPr>
    </w:p>
    <w:p w:rsidR="004C0F43" w:rsidRDefault="004C0F43" w:rsidP="00F24972">
      <w:pPr>
        <w:spacing w:line="280" w:lineRule="exact"/>
        <w:jc w:val="both"/>
        <w:rPr>
          <w:color w:val="143370"/>
          <w:sz w:val="22"/>
          <w:szCs w:val="22"/>
        </w:rPr>
      </w:pPr>
    </w:p>
    <w:p w:rsidR="004C0F43" w:rsidRDefault="004C0F43" w:rsidP="00F24972">
      <w:pPr>
        <w:spacing w:line="280" w:lineRule="exact"/>
        <w:jc w:val="both"/>
        <w:rPr>
          <w:color w:val="143370"/>
          <w:sz w:val="22"/>
          <w:szCs w:val="22"/>
        </w:rPr>
      </w:pPr>
    </w:p>
    <w:p w:rsidR="00E50C8F" w:rsidRDefault="00123EE5" w:rsidP="00F24972">
      <w:pPr>
        <w:spacing w:line="280" w:lineRule="exact"/>
        <w:jc w:val="both"/>
      </w:pPr>
      <w:r w:rsidRPr="00123EE5">
        <w:rPr>
          <w:color w:val="143370"/>
          <w:sz w:val="22"/>
          <w:szCs w:val="22"/>
        </w:rPr>
        <w:t xml:space="preserve">Электронная площадка- АО "Единая электронная торговая площадка", размещенная на сайте </w:t>
      </w:r>
      <w:hyperlink r:id="rId9" w:history="1">
        <w:r w:rsidRPr="00123EE5">
          <w:rPr>
            <w:rStyle w:val="a8"/>
            <w:sz w:val="22"/>
            <w:szCs w:val="22"/>
            <w:lang w:val="en-US"/>
          </w:rPr>
          <w:t>www</w:t>
        </w:r>
        <w:r w:rsidRPr="00123EE5">
          <w:rPr>
            <w:rStyle w:val="a8"/>
            <w:sz w:val="22"/>
            <w:szCs w:val="22"/>
          </w:rPr>
          <w:t>.</w:t>
        </w:r>
        <w:proofErr w:type="spellStart"/>
        <w:r w:rsidRPr="00123EE5">
          <w:rPr>
            <w:rStyle w:val="a8"/>
            <w:sz w:val="22"/>
            <w:szCs w:val="22"/>
            <w:lang w:val="en-US"/>
          </w:rPr>
          <w:t>roseltorg</w:t>
        </w:r>
        <w:proofErr w:type="spellEnd"/>
        <w:r w:rsidRPr="00123EE5">
          <w:rPr>
            <w:rStyle w:val="a8"/>
            <w:sz w:val="22"/>
            <w:szCs w:val="22"/>
          </w:rPr>
          <w:t>.</w:t>
        </w:r>
        <w:proofErr w:type="spellStart"/>
        <w:r w:rsidRPr="00123EE5">
          <w:rPr>
            <w:rStyle w:val="a8"/>
            <w:sz w:val="22"/>
            <w:szCs w:val="22"/>
          </w:rPr>
          <w:t>ru</w:t>
        </w:r>
        <w:proofErr w:type="spellEnd"/>
      </w:hyperlink>
      <w:r w:rsidR="004C0F43">
        <w:t xml:space="preserve"> в сети Интернет- </w:t>
      </w:r>
      <w:r w:rsidR="00A6762A" w:rsidRPr="00A6762A">
        <w:t>15</w:t>
      </w:r>
      <w:r w:rsidRPr="00A6762A">
        <w:t>.0</w:t>
      </w:r>
      <w:r w:rsidR="00A6762A" w:rsidRPr="00A6762A">
        <w:t>4</w:t>
      </w:r>
      <w:r w:rsidRPr="00A6762A">
        <w:t>.202</w:t>
      </w:r>
      <w:r w:rsidR="00A6762A" w:rsidRPr="00A6762A">
        <w:t>4</w:t>
      </w:r>
      <w:r w:rsidRPr="00320B41">
        <w:t xml:space="preserve"> в 09часов 00 мин</w:t>
      </w:r>
      <w:r>
        <w:t>. (время местное).</w:t>
      </w:r>
    </w:p>
    <w:p w:rsidR="00123EE5" w:rsidRPr="00123EE5" w:rsidRDefault="00E50C8F" w:rsidP="00F24972">
      <w:pPr>
        <w:spacing w:line="280" w:lineRule="exact"/>
        <w:jc w:val="both"/>
        <w:rPr>
          <w:b/>
          <w:color w:val="000000" w:themeColor="text1"/>
        </w:rPr>
      </w:pPr>
      <w:r w:rsidRPr="00123EE5">
        <w:rPr>
          <w:b/>
        </w:rPr>
        <w:t xml:space="preserve"> </w:t>
      </w:r>
      <w:r w:rsidR="00123EE5" w:rsidRPr="00123EE5">
        <w:rPr>
          <w:b/>
        </w:rPr>
        <w:t>Форма торгов:</w:t>
      </w:r>
      <w:r w:rsidR="00123EE5">
        <w:rPr>
          <w:b/>
        </w:rPr>
        <w:t xml:space="preserve">  </w:t>
      </w:r>
      <w:r w:rsidR="00123EE5" w:rsidRPr="00123EE5">
        <w:t>электронный аукцион</w:t>
      </w:r>
      <w:r w:rsidR="00123EE5">
        <w:t>.</w:t>
      </w:r>
    </w:p>
    <w:p w:rsidR="00123EE5" w:rsidRDefault="00123EE5" w:rsidP="00123EE5">
      <w:pPr>
        <w:widowControl w:val="0"/>
        <w:jc w:val="both"/>
        <w:rPr>
          <w:bCs/>
          <w:color w:val="000000"/>
        </w:rPr>
      </w:pPr>
      <w:r w:rsidRPr="00BF7A9A">
        <w:rP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65050" w:rsidRPr="00BF7A9A" w:rsidRDefault="00365050" w:rsidP="00123EE5">
      <w:pPr>
        <w:widowControl w:val="0"/>
        <w:jc w:val="both"/>
        <w:rPr>
          <w:bCs/>
          <w:color w:val="000000"/>
        </w:rPr>
      </w:pPr>
    </w:p>
    <w:p w:rsidR="00123EE5" w:rsidRPr="00BF7A9A" w:rsidRDefault="00123EE5" w:rsidP="00123EE5">
      <w:pPr>
        <w:widowControl w:val="0"/>
        <w:jc w:val="both"/>
        <w:rPr>
          <w:bCs/>
          <w:color w:val="000000"/>
        </w:rPr>
      </w:pPr>
      <w:r w:rsidRPr="00BF7A9A">
        <w:rPr>
          <w:bCs/>
          <w:color w:val="000000"/>
        </w:rPr>
        <w:t xml:space="preserve">      Регистрация на электронной площадке проводится в соответствии с Регламентом электронной площадки без взимания платы. Регистрации на электронной площадке подлежат Претенденты, ранее не зарегистрированные  на электронной площадке.</w:t>
      </w:r>
    </w:p>
    <w:p w:rsidR="00123EE5" w:rsidRPr="00BF7A9A" w:rsidRDefault="00123EE5" w:rsidP="00123EE5">
      <w:pPr>
        <w:widowControl w:val="0"/>
        <w:jc w:val="both"/>
        <w:rPr>
          <w:bCs/>
          <w:color w:val="000000"/>
          <w:u w:val="single"/>
        </w:rPr>
      </w:pPr>
      <w:r w:rsidRPr="00BF7A9A">
        <w:rPr>
          <w:bCs/>
          <w:color w:val="000000"/>
        </w:rPr>
        <w:t>Подача заявки на участие осуществляется только посредством интерфейса универсальной торговой платформы АО «</w:t>
      </w:r>
      <w:r>
        <w:rPr>
          <w:bCs/>
          <w:color w:val="000000"/>
        </w:rPr>
        <w:t>Единая электронная торговая площадка</w:t>
      </w:r>
      <w:r w:rsidRPr="00BF7A9A">
        <w:rPr>
          <w:bCs/>
          <w:color w:val="000000"/>
        </w:rPr>
        <w:t xml:space="preserve">» из личного кабинета претендента по форме, утвержденной </w:t>
      </w:r>
      <w:r>
        <w:rPr>
          <w:bCs/>
          <w:color w:val="000000"/>
        </w:rPr>
        <w:t xml:space="preserve">администрацией </w:t>
      </w:r>
      <w:r w:rsidR="001E6F3A">
        <w:rPr>
          <w:bCs/>
          <w:color w:val="000000"/>
        </w:rPr>
        <w:t xml:space="preserve">Перекопновского муниципального образования </w:t>
      </w:r>
      <w:r>
        <w:rPr>
          <w:bCs/>
          <w:color w:val="000000"/>
        </w:rPr>
        <w:t>Ершовского муниципального района</w:t>
      </w:r>
      <w:r w:rsidRPr="00BF7A9A">
        <w:rPr>
          <w:bCs/>
          <w:color w:val="000000"/>
        </w:rPr>
        <w:t xml:space="preserve"> Саратовской области</w:t>
      </w:r>
      <w:r>
        <w:rPr>
          <w:bCs/>
          <w:color w:val="000000"/>
        </w:rPr>
        <w:t>.</w:t>
      </w:r>
      <w:r w:rsidRPr="00BF7A9A">
        <w:rPr>
          <w:bCs/>
          <w:color w:val="000000"/>
        </w:rPr>
        <w:t xml:space="preserve"> После заполнения формы подачи заявки, заявку необходимо подписать электронной подписью. </w:t>
      </w:r>
    </w:p>
    <w:p w:rsidR="00123EE5" w:rsidRDefault="00123EE5" w:rsidP="00123EE5">
      <w:pPr>
        <w:widowControl w:val="0"/>
        <w:jc w:val="both"/>
        <w:rPr>
          <w:bCs/>
          <w:color w:val="000000"/>
        </w:rPr>
      </w:pPr>
      <w:r w:rsidRPr="00BF7A9A">
        <w:rPr>
          <w:bCs/>
          <w:color w:val="000000"/>
        </w:rPr>
        <w:t>Заявка подается путем заполнения ее электронной формы с приложением электронных образов необходимых документов (заявка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претендента либо лица, имеющего право д</w:t>
      </w:r>
      <w:r w:rsidR="004B16BF">
        <w:rPr>
          <w:bCs/>
          <w:color w:val="000000"/>
        </w:rPr>
        <w:t>ействовать от имени претендента.</w:t>
      </w:r>
    </w:p>
    <w:p w:rsidR="004B16BF" w:rsidRPr="00BF7A9A" w:rsidRDefault="00E50C8F" w:rsidP="00123EE5">
      <w:pPr>
        <w:widowControl w:val="0"/>
        <w:jc w:val="both"/>
        <w:rPr>
          <w:bCs/>
          <w:color w:val="000000"/>
        </w:rPr>
      </w:pPr>
      <w:r>
        <w:rPr>
          <w:bCs/>
          <w:color w:val="000000"/>
        </w:rPr>
        <w:t xml:space="preserve"> В соответствии с Регламентом электронной площадки п</w:t>
      </w:r>
      <w:r w:rsidR="004B16BF">
        <w:rPr>
          <w:bCs/>
          <w:color w:val="000000"/>
        </w:rPr>
        <w:t>лата за участие в аукционе взимается с</w:t>
      </w:r>
      <w:r>
        <w:rPr>
          <w:bCs/>
          <w:color w:val="000000"/>
        </w:rPr>
        <w:t xml:space="preserve"> победителя электронного аукциона или лиц, с которыми в соответствии с пунктами 13,14,20,25 статьи 39.12 земельного кодекса Российской Федерации заключается</w:t>
      </w:r>
      <w:r w:rsidR="004B16BF">
        <w:rPr>
          <w:bCs/>
          <w:color w:val="000000"/>
        </w:rPr>
        <w:t xml:space="preserve"> договор аренды земельного участка</w:t>
      </w:r>
      <w:r>
        <w:rPr>
          <w:bCs/>
          <w:color w:val="000000"/>
        </w:rPr>
        <w:t xml:space="preserve"> в сумме  1 (одного) процента от начальной цены договора, но не более 5000 (пять тысяч) рублей 00 коп., без учета НДС.</w:t>
      </w:r>
    </w:p>
    <w:p w:rsidR="00123EE5" w:rsidRPr="00BF7A9A" w:rsidRDefault="00123EE5" w:rsidP="00123EE5">
      <w:pPr>
        <w:shd w:val="clear" w:color="auto" w:fill="FFFFFF"/>
        <w:jc w:val="both"/>
      </w:pPr>
      <w:r w:rsidRPr="00BF7A9A">
        <w:rPr>
          <w:b/>
          <w:i/>
        </w:rPr>
        <w:t>Для участия в аукционе заявители представляют в установленный в извещении о проведении аукциона срок следующие документы:</w:t>
      </w:r>
    </w:p>
    <w:p w:rsidR="00123EE5" w:rsidRPr="00BF7A9A" w:rsidRDefault="00123EE5" w:rsidP="00123EE5">
      <w:pPr>
        <w:shd w:val="clear" w:color="auto" w:fill="FFFFFF"/>
        <w:jc w:val="both"/>
      </w:pPr>
      <w:r w:rsidRPr="00BF7A9A">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23EE5" w:rsidRPr="00BF7A9A" w:rsidRDefault="00123EE5" w:rsidP="00123EE5">
      <w:pPr>
        <w:shd w:val="clear" w:color="auto" w:fill="FFFFFF"/>
        <w:jc w:val="both"/>
      </w:pPr>
      <w:r w:rsidRPr="00BF7A9A">
        <w:t>- копии документов, удостоверяющих личность заявителя (для граждан);</w:t>
      </w:r>
    </w:p>
    <w:p w:rsidR="00123EE5" w:rsidRPr="00BF7A9A" w:rsidRDefault="00123EE5" w:rsidP="00123EE5">
      <w:pPr>
        <w:shd w:val="clear" w:color="auto" w:fill="FFFFFF"/>
        <w:jc w:val="both"/>
      </w:pPr>
      <w:r w:rsidRPr="00BF7A9A">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32714" w:rsidRDefault="00123EE5" w:rsidP="00123EE5">
      <w:pPr>
        <w:shd w:val="clear" w:color="auto" w:fill="FFFFFF"/>
        <w:jc w:val="both"/>
      </w:pPr>
      <w:r w:rsidRPr="00BF7A9A">
        <w:t xml:space="preserve">- документы, подтверждающие внесение задатка. </w:t>
      </w:r>
    </w:p>
    <w:p w:rsidR="00123EE5" w:rsidRPr="00BF7A9A" w:rsidRDefault="00123EE5" w:rsidP="00123EE5">
      <w:pPr>
        <w:shd w:val="clear" w:color="auto" w:fill="FFFFFF"/>
        <w:jc w:val="both"/>
        <w:rPr>
          <w:shd w:val="clear" w:color="auto" w:fill="FFFFFF"/>
        </w:rPr>
      </w:pPr>
      <w:r w:rsidRPr="00BF7A9A">
        <w:rPr>
          <w:shd w:val="clear" w:color="auto" w:fill="FFFFFF"/>
        </w:rPr>
        <w:t>Представление документов, подтверждающих внесение задатка, признается заключением соглашения о задатке.</w:t>
      </w:r>
    </w:p>
    <w:p w:rsidR="00123EE5" w:rsidRPr="00BF7A9A" w:rsidRDefault="00123EE5" w:rsidP="00123EE5">
      <w:pPr>
        <w:shd w:val="clear" w:color="auto" w:fill="FFFFFF"/>
        <w:jc w:val="both"/>
      </w:pPr>
      <w:r w:rsidRPr="00BF7A9A">
        <w:t>В случае подачи заявки представителем заявителя предъявляется оформленная, в соответствии с требованиями установленными законодательством РФ, доверенность.</w:t>
      </w:r>
    </w:p>
    <w:p w:rsidR="00123EE5" w:rsidRPr="00BF7A9A" w:rsidRDefault="00123EE5" w:rsidP="00123EE5">
      <w:pPr>
        <w:autoSpaceDE w:val="0"/>
        <w:jc w:val="both"/>
        <w:rPr>
          <w:b/>
          <w:i/>
        </w:rPr>
      </w:pPr>
    </w:p>
    <w:p w:rsidR="00123EE5" w:rsidRPr="00BF7A9A" w:rsidRDefault="00123EE5" w:rsidP="00123EE5">
      <w:pPr>
        <w:autoSpaceDE w:val="0"/>
        <w:jc w:val="both"/>
      </w:pPr>
      <w:r w:rsidRPr="00BF7A9A">
        <w:rPr>
          <w:b/>
          <w:i/>
        </w:rPr>
        <w:t>Другие документы, прикладываемые (</w:t>
      </w:r>
      <w:r w:rsidRPr="00BF7A9A">
        <w:rPr>
          <w:b/>
          <w:i/>
          <w:u w:val="single"/>
        </w:rPr>
        <w:t>по усмотрению заявителя )</w:t>
      </w:r>
      <w:r w:rsidRPr="00BF7A9A">
        <w:rPr>
          <w:b/>
          <w:i/>
        </w:rPr>
        <w:t>:</w:t>
      </w:r>
    </w:p>
    <w:p w:rsidR="00123EE5" w:rsidRPr="00BF7A9A" w:rsidRDefault="00123EE5" w:rsidP="00123EE5">
      <w:pPr>
        <w:jc w:val="both"/>
      </w:pPr>
      <w:r w:rsidRPr="00BF7A9A">
        <w:t>- опись представленных документов;</w:t>
      </w:r>
    </w:p>
    <w:p w:rsidR="00123EE5" w:rsidRPr="00BF7A9A" w:rsidRDefault="00123EE5" w:rsidP="00123EE5">
      <w:pPr>
        <w:jc w:val="both"/>
      </w:pPr>
      <w:r w:rsidRPr="00BF7A9A">
        <w:t>- согласие на обработку персональных данных заявителя;</w:t>
      </w:r>
    </w:p>
    <w:p w:rsidR="00123EE5" w:rsidRPr="00BF7A9A" w:rsidRDefault="00123EE5" w:rsidP="00123EE5">
      <w:pPr>
        <w:jc w:val="both"/>
      </w:pPr>
      <w:r w:rsidRPr="00BF7A9A">
        <w:lastRenderedPageBreak/>
        <w:t xml:space="preserve">-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и крестьянских (фермерских) хозяйств; </w:t>
      </w:r>
    </w:p>
    <w:p w:rsidR="00123EE5" w:rsidRPr="00BF7A9A" w:rsidRDefault="00123EE5" w:rsidP="00123EE5">
      <w:pPr>
        <w:jc w:val="both"/>
      </w:pPr>
      <w:r w:rsidRPr="00BF7A9A">
        <w:t>- юридическое лицо может дополнительно приложить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заявителя и законодательством государства, в котором зарегистрирован заявитель).</w:t>
      </w:r>
    </w:p>
    <w:p w:rsidR="00F81587" w:rsidRDefault="00F81587" w:rsidP="00F81587">
      <w:pPr>
        <w:spacing w:line="280" w:lineRule="exact"/>
        <w:jc w:val="both"/>
      </w:pPr>
      <w:r w:rsidRPr="00427EB7">
        <w:rPr>
          <w:b/>
        </w:rPr>
        <w:t xml:space="preserve">Предмет аукциона: </w:t>
      </w:r>
      <w:r w:rsidRPr="00427EB7">
        <w:t>пра</w:t>
      </w:r>
      <w:r w:rsidR="004C0F43">
        <w:t>во на заключение договора купли-продажи</w:t>
      </w:r>
      <w:r w:rsidRPr="00427EB7">
        <w:t xml:space="preserve"> земельного участка, находящегося в </w:t>
      </w:r>
      <w:r w:rsidR="005C6033">
        <w:t>муниципальной</w:t>
      </w:r>
      <w:r w:rsidRPr="00427EB7">
        <w:t xml:space="preserve"> собственности.</w:t>
      </w:r>
    </w:p>
    <w:p w:rsidR="00532714" w:rsidRDefault="00F81587" w:rsidP="007B1BD4">
      <w:pPr>
        <w:pStyle w:val="a4"/>
        <w:widowControl w:val="0"/>
        <w:autoSpaceDE w:val="0"/>
        <w:spacing w:after="0" w:line="240" w:lineRule="auto"/>
        <w:ind w:left="0"/>
        <w:jc w:val="both"/>
        <w:rPr>
          <w:rFonts w:ascii="Times New Roman" w:hAnsi="Times New Roman"/>
          <w:color w:val="000000" w:themeColor="text1"/>
          <w:sz w:val="24"/>
          <w:szCs w:val="24"/>
        </w:rPr>
      </w:pPr>
      <w:r w:rsidRPr="00532714">
        <w:rPr>
          <w:rFonts w:ascii="Times New Roman" w:hAnsi="Times New Roman"/>
          <w:b/>
          <w:sz w:val="24"/>
          <w:szCs w:val="24"/>
        </w:rPr>
        <w:t>ЛОТ № 1:</w:t>
      </w:r>
      <w:r w:rsidRPr="00532714">
        <w:rPr>
          <w:rFonts w:ascii="Times New Roman" w:hAnsi="Times New Roman"/>
          <w:sz w:val="24"/>
          <w:szCs w:val="24"/>
        </w:rPr>
        <w:t xml:space="preserve"> земельный участок, расположенный по адресу:  Саратовская область, </w:t>
      </w:r>
      <w:proofErr w:type="spellStart"/>
      <w:r w:rsidR="005C6033">
        <w:rPr>
          <w:rFonts w:ascii="Times New Roman" w:hAnsi="Times New Roman"/>
          <w:sz w:val="24"/>
          <w:szCs w:val="24"/>
        </w:rPr>
        <w:t>Ершовский</w:t>
      </w:r>
      <w:proofErr w:type="spellEnd"/>
      <w:r w:rsidR="005C6033">
        <w:rPr>
          <w:rFonts w:ascii="Times New Roman" w:hAnsi="Times New Roman"/>
          <w:sz w:val="24"/>
          <w:szCs w:val="24"/>
        </w:rPr>
        <w:t xml:space="preserve"> р-</w:t>
      </w:r>
      <w:r w:rsidR="00532714" w:rsidRPr="00532714">
        <w:rPr>
          <w:rFonts w:ascii="Times New Roman" w:hAnsi="Times New Roman"/>
          <w:sz w:val="24"/>
          <w:szCs w:val="24"/>
        </w:rPr>
        <w:t xml:space="preserve">н, </w:t>
      </w:r>
      <w:r w:rsidR="004C0F43">
        <w:rPr>
          <w:rFonts w:ascii="Times New Roman" w:hAnsi="Times New Roman"/>
          <w:sz w:val="24"/>
          <w:szCs w:val="24"/>
        </w:rPr>
        <w:t xml:space="preserve">территория </w:t>
      </w:r>
      <w:proofErr w:type="spellStart"/>
      <w:r w:rsidR="005C6033">
        <w:rPr>
          <w:rFonts w:ascii="Times New Roman" w:hAnsi="Times New Roman"/>
          <w:sz w:val="24"/>
          <w:szCs w:val="24"/>
        </w:rPr>
        <w:t>Перекопновское</w:t>
      </w:r>
      <w:proofErr w:type="spellEnd"/>
      <w:r w:rsidR="005C6033">
        <w:rPr>
          <w:rFonts w:ascii="Times New Roman" w:hAnsi="Times New Roman"/>
          <w:sz w:val="24"/>
          <w:szCs w:val="24"/>
        </w:rPr>
        <w:t xml:space="preserve"> МО</w:t>
      </w:r>
      <w:r w:rsidRPr="00532714">
        <w:rPr>
          <w:rFonts w:ascii="Times New Roman" w:hAnsi="Times New Roman"/>
          <w:sz w:val="24"/>
          <w:szCs w:val="24"/>
        </w:rPr>
        <w:t xml:space="preserve"> кадастровый номер: 64:1</w:t>
      </w:r>
      <w:r w:rsidR="007B1BD4">
        <w:rPr>
          <w:rFonts w:ascii="Times New Roman" w:hAnsi="Times New Roman"/>
          <w:sz w:val="24"/>
          <w:szCs w:val="24"/>
        </w:rPr>
        <w:t>3:</w:t>
      </w:r>
      <w:r w:rsidR="005C6033">
        <w:rPr>
          <w:rFonts w:ascii="Times New Roman" w:hAnsi="Times New Roman"/>
          <w:sz w:val="24"/>
          <w:szCs w:val="24"/>
        </w:rPr>
        <w:t>250401:266</w:t>
      </w:r>
      <w:r w:rsidRPr="00532714">
        <w:rPr>
          <w:rFonts w:ascii="Times New Roman" w:hAnsi="Times New Roman"/>
          <w:sz w:val="24"/>
          <w:szCs w:val="24"/>
        </w:rPr>
        <w:t xml:space="preserve">, категория земель: земли </w:t>
      </w:r>
      <w:r w:rsidR="007B1BD4">
        <w:rPr>
          <w:rFonts w:ascii="Times New Roman" w:hAnsi="Times New Roman"/>
          <w:sz w:val="24"/>
          <w:szCs w:val="24"/>
        </w:rPr>
        <w:t>сельскохозяйственного назначения</w:t>
      </w:r>
      <w:r w:rsidRPr="00532714">
        <w:rPr>
          <w:rFonts w:ascii="Times New Roman" w:hAnsi="Times New Roman"/>
          <w:sz w:val="24"/>
          <w:szCs w:val="24"/>
        </w:rPr>
        <w:t xml:space="preserve">, разрешенное использование земельного участка: </w:t>
      </w:r>
      <w:r w:rsidR="005C6033">
        <w:rPr>
          <w:rFonts w:ascii="Times New Roman" w:hAnsi="Times New Roman"/>
          <w:sz w:val="24"/>
          <w:szCs w:val="24"/>
        </w:rPr>
        <w:t xml:space="preserve">для ведения </w:t>
      </w:r>
      <w:r w:rsidR="007B1BD4">
        <w:rPr>
          <w:rFonts w:ascii="Times New Roman" w:hAnsi="Times New Roman"/>
          <w:sz w:val="24"/>
          <w:szCs w:val="24"/>
        </w:rPr>
        <w:t>сельскохозяйственно</w:t>
      </w:r>
      <w:r w:rsidR="005C6033">
        <w:rPr>
          <w:rFonts w:ascii="Times New Roman" w:hAnsi="Times New Roman"/>
          <w:sz w:val="24"/>
          <w:szCs w:val="24"/>
        </w:rPr>
        <w:t>го производства</w:t>
      </w:r>
      <w:r w:rsidRPr="00532714">
        <w:rPr>
          <w:rFonts w:ascii="Times New Roman" w:hAnsi="Times New Roman"/>
          <w:sz w:val="24"/>
          <w:szCs w:val="24"/>
        </w:rPr>
        <w:t xml:space="preserve">, площадь земельного участка </w:t>
      </w:r>
      <w:r w:rsidR="005C6033">
        <w:rPr>
          <w:rFonts w:ascii="Times New Roman" w:hAnsi="Times New Roman"/>
          <w:sz w:val="24"/>
          <w:szCs w:val="24"/>
        </w:rPr>
        <w:t>192 000</w:t>
      </w:r>
      <w:r w:rsidRPr="00532714">
        <w:rPr>
          <w:rFonts w:ascii="Times New Roman" w:hAnsi="Times New Roman"/>
          <w:sz w:val="24"/>
          <w:szCs w:val="24"/>
        </w:rPr>
        <w:t xml:space="preserve"> кв.м., обременения:</w:t>
      </w:r>
      <w:r w:rsidRPr="00532714">
        <w:rPr>
          <w:rFonts w:ascii="Times New Roman" w:hAnsi="Times New Roman"/>
          <w:color w:val="000000" w:themeColor="text1"/>
          <w:sz w:val="24"/>
          <w:szCs w:val="24"/>
        </w:rPr>
        <w:t xml:space="preserve"> </w:t>
      </w:r>
      <w:r w:rsidR="007B1BD4">
        <w:rPr>
          <w:rFonts w:ascii="Times New Roman" w:hAnsi="Times New Roman"/>
          <w:color w:val="000000" w:themeColor="text1"/>
          <w:sz w:val="24"/>
          <w:szCs w:val="24"/>
        </w:rPr>
        <w:t>в</w:t>
      </w:r>
      <w:r w:rsidR="005C6033">
        <w:rPr>
          <w:rFonts w:ascii="Times New Roman" w:hAnsi="Times New Roman"/>
          <w:color w:val="000000" w:themeColor="text1"/>
          <w:sz w:val="24"/>
          <w:szCs w:val="24"/>
        </w:rPr>
        <w:t xml:space="preserve"> </w:t>
      </w:r>
      <w:r w:rsidR="007B1BD4">
        <w:rPr>
          <w:rFonts w:ascii="Times New Roman" w:hAnsi="Times New Roman"/>
          <w:color w:val="000000" w:themeColor="text1"/>
          <w:sz w:val="24"/>
          <w:szCs w:val="24"/>
        </w:rPr>
        <w:t>соотве</w:t>
      </w:r>
      <w:r w:rsidR="005C6033">
        <w:rPr>
          <w:rFonts w:ascii="Times New Roman" w:hAnsi="Times New Roman"/>
          <w:color w:val="000000" w:themeColor="text1"/>
          <w:sz w:val="24"/>
          <w:szCs w:val="24"/>
        </w:rPr>
        <w:t>т</w:t>
      </w:r>
      <w:r w:rsidR="007B1BD4">
        <w:rPr>
          <w:rFonts w:ascii="Times New Roman" w:hAnsi="Times New Roman"/>
          <w:color w:val="000000" w:themeColor="text1"/>
          <w:sz w:val="24"/>
          <w:szCs w:val="24"/>
        </w:rPr>
        <w:t>ствии со ст. 56 Земельного кодекса РФ.</w:t>
      </w:r>
    </w:p>
    <w:p w:rsidR="00A564B1" w:rsidRPr="00EB63A3" w:rsidRDefault="00A564B1" w:rsidP="00A564B1">
      <w:pPr>
        <w:widowControl w:val="0"/>
        <w:autoSpaceDE w:val="0"/>
        <w:jc w:val="both"/>
      </w:pPr>
      <w:r w:rsidRPr="00A564B1">
        <w:rPr>
          <w:b/>
        </w:rPr>
        <w:t>ЛОТ № 2</w:t>
      </w:r>
      <w:r w:rsidRPr="00EC2926">
        <w:t xml:space="preserve">: </w:t>
      </w:r>
      <w:r w:rsidRPr="00EB63A3">
        <w:t xml:space="preserve">земельный участок, расположенный по адресу: Саратовская область, </w:t>
      </w:r>
      <w:proofErr w:type="spellStart"/>
      <w:r w:rsidRPr="00EB63A3">
        <w:t>Ершовский</w:t>
      </w:r>
      <w:proofErr w:type="spellEnd"/>
      <w:r w:rsidRPr="00EB63A3">
        <w:t xml:space="preserve"> район, </w:t>
      </w:r>
      <w:proofErr w:type="spellStart"/>
      <w:r>
        <w:t>Перекопновское</w:t>
      </w:r>
      <w:proofErr w:type="spellEnd"/>
      <w:r>
        <w:t xml:space="preserve"> МО</w:t>
      </w:r>
      <w:r w:rsidRPr="00EB63A3">
        <w:t>,</w:t>
      </w:r>
      <w:r>
        <w:t xml:space="preserve"> АО "им. Кирова", кадастровый номер: 64:13:000000:260,</w:t>
      </w:r>
      <w:r w:rsidRPr="00EB63A3">
        <w:t xml:space="preserve"> категория земель: земли </w:t>
      </w:r>
      <w:r>
        <w:t>сельскохозяйственного назначения</w:t>
      </w:r>
      <w:r w:rsidRPr="00EB63A3">
        <w:t xml:space="preserve">, разрешенное использование земельного участка: </w:t>
      </w:r>
      <w:r>
        <w:t>для сельскохозяйственного производства</w:t>
      </w:r>
      <w:r w:rsidRPr="00EB63A3">
        <w:t xml:space="preserve">, площадь земельного участка </w:t>
      </w:r>
      <w:r>
        <w:t>768 000</w:t>
      </w:r>
      <w:r w:rsidRPr="00EB63A3">
        <w:t xml:space="preserve"> кв.м., обременения:</w:t>
      </w:r>
      <w:r w:rsidRPr="00EB63A3">
        <w:rPr>
          <w:color w:val="000000" w:themeColor="text1"/>
        </w:rPr>
        <w:t xml:space="preserve"> Ограничения в использовании земельного участка: </w:t>
      </w:r>
      <w:r>
        <w:t>в соответствии со ст. 56 Земельного кодекса РФ.</w:t>
      </w:r>
      <w:r w:rsidRPr="00EB63A3">
        <w:t xml:space="preserve"> </w:t>
      </w:r>
    </w:p>
    <w:p w:rsidR="007B1BD4" w:rsidRDefault="007B1BD4" w:rsidP="007B1BD4">
      <w:pPr>
        <w:pStyle w:val="a4"/>
        <w:widowControl w:val="0"/>
        <w:autoSpaceDE w:val="0"/>
        <w:spacing w:after="0" w:line="240" w:lineRule="auto"/>
        <w:ind w:left="0"/>
        <w:jc w:val="both"/>
        <w:rPr>
          <w:color w:val="000000"/>
        </w:rPr>
      </w:pPr>
    </w:p>
    <w:p w:rsidR="00E8667B" w:rsidRPr="00BF7A9A" w:rsidRDefault="00E8667B" w:rsidP="00E8667B">
      <w:pPr>
        <w:ind w:right="-96"/>
        <w:jc w:val="both"/>
        <w:rPr>
          <w:color w:val="000000"/>
        </w:rPr>
      </w:pPr>
      <w:r w:rsidRPr="00BF7A9A">
        <w:rPr>
          <w:b/>
          <w:color w:val="000000"/>
        </w:rPr>
        <w:t>Форма заявки на участие в аукционе по Лоту №1</w:t>
      </w:r>
      <w:r w:rsidR="00A564B1">
        <w:rPr>
          <w:b/>
          <w:color w:val="000000"/>
        </w:rPr>
        <w:t xml:space="preserve">, Лоту № 2 </w:t>
      </w:r>
      <w:r w:rsidRPr="00BF7A9A">
        <w:rPr>
          <w:b/>
          <w:color w:val="000000"/>
        </w:rPr>
        <w:t xml:space="preserve">- </w:t>
      </w:r>
      <w:r w:rsidRPr="00BF7A9A">
        <w:rPr>
          <w:color w:val="000000"/>
        </w:rPr>
        <w:t>приложение № 1 к настоящему Извещению о проведении аукциона.</w:t>
      </w:r>
    </w:p>
    <w:p w:rsidR="00E8667B" w:rsidRPr="00BF7A9A" w:rsidRDefault="00E8667B" w:rsidP="00E8667B">
      <w:pPr>
        <w:ind w:right="-96"/>
        <w:jc w:val="both"/>
        <w:rPr>
          <w:color w:val="000000"/>
        </w:rPr>
      </w:pPr>
      <w:r w:rsidRPr="00BF7A9A">
        <w:rPr>
          <w:color w:val="000000"/>
        </w:rPr>
        <w:t>Порядок приема заявки:</w:t>
      </w:r>
    </w:p>
    <w:p w:rsidR="00E8667B" w:rsidRPr="00BF7A9A" w:rsidRDefault="00E8667B" w:rsidP="00E8667B">
      <w:pPr>
        <w:ind w:right="-96" w:firstLine="851"/>
        <w:jc w:val="both"/>
        <w:rPr>
          <w:color w:val="000000"/>
        </w:rPr>
      </w:pPr>
      <w:r w:rsidRPr="00BF7A9A">
        <w:rPr>
          <w:color w:val="000000"/>
        </w:rPr>
        <w:t>Один заявитель вправе подать только одну заявку на участие в аукционе.</w:t>
      </w:r>
    </w:p>
    <w:p w:rsidR="00E8667B" w:rsidRPr="00BF7A9A" w:rsidRDefault="00E8667B" w:rsidP="00E8667B">
      <w:pPr>
        <w:ind w:right="-96" w:firstLine="851"/>
        <w:jc w:val="both"/>
        <w:rPr>
          <w:color w:val="000000"/>
        </w:rPr>
      </w:pPr>
      <w:r w:rsidRPr="00BF7A9A">
        <w:rPr>
          <w:color w:val="000000"/>
        </w:rPr>
        <w:t>Заявка на участие в аукционе, поступившая по истечении срока приема заявок, возвращается заявителю в день ее поступления.</w:t>
      </w:r>
    </w:p>
    <w:p w:rsidR="00E8667B" w:rsidRPr="00BF7A9A" w:rsidRDefault="00E8667B" w:rsidP="00E8667B">
      <w:pPr>
        <w:ind w:right="-96" w:firstLine="851"/>
        <w:jc w:val="both"/>
        <w:rPr>
          <w:color w:val="000000"/>
        </w:rPr>
      </w:pPr>
      <w:r w:rsidRPr="00BF7A9A">
        <w:rPr>
          <w:color w:val="000000"/>
        </w:rPr>
        <w:t>Заявитель имеет право отозвать принятую организатором торгов заявку на участие в аукционе до дня окончания срока приема заявок, уведомив об этом в письменной форме организатора торгов. Организатор торгов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8667B" w:rsidRPr="00BF7A9A" w:rsidRDefault="00E8667B" w:rsidP="00E8667B">
      <w:pPr>
        <w:ind w:right="-96" w:firstLine="851"/>
        <w:jc w:val="both"/>
        <w:rPr>
          <w:b/>
          <w:color w:val="000000"/>
        </w:rPr>
      </w:pPr>
      <w:r w:rsidRPr="00BF7A9A">
        <w:rPr>
          <w:b/>
          <w:color w:val="000000"/>
        </w:rPr>
        <w:t>Заявитель не допускается к участию в аукционе в следующих случаях:</w:t>
      </w:r>
    </w:p>
    <w:p w:rsidR="00E8667B" w:rsidRPr="00BF7A9A" w:rsidRDefault="00E8667B" w:rsidP="00E8667B">
      <w:pPr>
        <w:ind w:right="-96" w:firstLine="851"/>
        <w:jc w:val="both"/>
        <w:rPr>
          <w:color w:val="000000"/>
        </w:rPr>
      </w:pPr>
      <w:r w:rsidRPr="00BF7A9A">
        <w:rPr>
          <w:color w:val="000000"/>
        </w:rPr>
        <w:t>1) непредставление необходимых для участия в аукционе документов или представление недостоверных сведений;</w:t>
      </w:r>
    </w:p>
    <w:p w:rsidR="00E8667B" w:rsidRPr="00BF7A9A" w:rsidRDefault="00E8667B" w:rsidP="00E8667B">
      <w:pPr>
        <w:ind w:right="-96" w:firstLine="851"/>
        <w:jc w:val="both"/>
        <w:rPr>
          <w:color w:val="000000"/>
        </w:rPr>
      </w:pPr>
      <w:r w:rsidRPr="00BF7A9A">
        <w:rPr>
          <w:color w:val="000000"/>
        </w:rPr>
        <w:t>2) не поступление задатка на дату рассмотрения заявок на участие в аукционе;</w:t>
      </w:r>
    </w:p>
    <w:p w:rsidR="00E8667B" w:rsidRPr="00BF7A9A" w:rsidRDefault="00E8667B" w:rsidP="00E8667B">
      <w:pPr>
        <w:ind w:right="-96" w:firstLine="851"/>
        <w:jc w:val="both"/>
        <w:rPr>
          <w:color w:val="000000"/>
        </w:rPr>
      </w:pPr>
      <w:r w:rsidRPr="00BF7A9A">
        <w:rPr>
          <w:color w:val="000000"/>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8667B" w:rsidRPr="00BF7A9A" w:rsidRDefault="00E8667B" w:rsidP="00E8667B">
      <w:pPr>
        <w:ind w:right="-96" w:firstLine="851"/>
        <w:jc w:val="both"/>
        <w:rPr>
          <w:color w:val="000000"/>
        </w:rPr>
      </w:pPr>
      <w:r w:rsidRPr="00BF7A9A">
        <w:rPr>
          <w:color w:val="00000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8667B" w:rsidRPr="00BF7A9A" w:rsidRDefault="00E8667B" w:rsidP="00E8667B">
      <w:pPr>
        <w:ind w:right="-96"/>
        <w:jc w:val="both"/>
        <w:rPr>
          <w:b/>
          <w:u w:val="single"/>
        </w:rPr>
      </w:pPr>
      <w:r w:rsidRPr="00BF7A9A">
        <w:rPr>
          <w:b/>
          <w:u w:val="single"/>
        </w:rPr>
        <w:t xml:space="preserve">Адрес места приема заявок, дата и время начала и окончания приема заявок на участие в аукционе: </w:t>
      </w:r>
    </w:p>
    <w:p w:rsidR="00E8667B" w:rsidRPr="00BF7A9A" w:rsidRDefault="001E6F3A" w:rsidP="00E8667B">
      <w:pPr>
        <w:pStyle w:val="ab"/>
        <w:ind w:right="-1" w:firstLine="720"/>
      </w:pPr>
      <w:r w:rsidRPr="001E6F3A">
        <w:t xml:space="preserve">Срок подачи заявок: </w:t>
      </w:r>
      <w:r w:rsidR="00A6762A">
        <w:t>с 12</w:t>
      </w:r>
      <w:r w:rsidR="00E8667B" w:rsidRPr="00A6762A">
        <w:t>.0</w:t>
      </w:r>
      <w:r w:rsidR="00A6762A">
        <w:t>3</w:t>
      </w:r>
      <w:r w:rsidR="00E8667B" w:rsidRPr="00A6762A">
        <w:t>.202</w:t>
      </w:r>
      <w:r w:rsidR="00A6762A">
        <w:t>4</w:t>
      </w:r>
      <w:r w:rsidR="00E8667B" w:rsidRPr="00A6762A">
        <w:rPr>
          <w:b/>
        </w:rPr>
        <w:t xml:space="preserve"> </w:t>
      </w:r>
      <w:r w:rsidR="00E8667B" w:rsidRPr="00A6762A">
        <w:t xml:space="preserve">г. (с </w:t>
      </w:r>
      <w:r w:rsidR="00E8667B" w:rsidRPr="00647805">
        <w:t>0</w:t>
      </w:r>
      <w:r w:rsidR="000E3C23" w:rsidRPr="00647805">
        <w:t>9.45</w:t>
      </w:r>
      <w:r w:rsidR="00E8667B" w:rsidRPr="00A6762A">
        <w:t xml:space="preserve"> часов)  по </w:t>
      </w:r>
      <w:r w:rsidR="00647805">
        <w:t>1</w:t>
      </w:r>
      <w:r w:rsidR="00A6762A">
        <w:t>0</w:t>
      </w:r>
      <w:r w:rsidR="007B1BD4" w:rsidRPr="00A6762A">
        <w:t>.0</w:t>
      </w:r>
      <w:r w:rsidR="00A6762A">
        <w:t>4</w:t>
      </w:r>
      <w:r w:rsidR="00E8667B" w:rsidRPr="00A6762A">
        <w:t>.202</w:t>
      </w:r>
      <w:r w:rsidR="00A6762A">
        <w:t>4</w:t>
      </w:r>
      <w:r w:rsidR="00E8667B" w:rsidRPr="00A6762A">
        <w:t>г.</w:t>
      </w:r>
      <w:r w:rsidR="00E8667B" w:rsidRPr="001E6F3A">
        <w:t xml:space="preserve"> (до 17.00 часов). (время местное)</w:t>
      </w:r>
    </w:p>
    <w:p w:rsidR="00E8667B" w:rsidRDefault="00E8667B" w:rsidP="00E8667B">
      <w:pPr>
        <w:spacing w:line="280" w:lineRule="exact"/>
        <w:jc w:val="both"/>
      </w:pPr>
      <w:r w:rsidRPr="00BF7A9A">
        <w:t xml:space="preserve">Место и время определения участников аукциона: электронная площадка – </w:t>
      </w:r>
      <w:r>
        <w:t>АО «Единая электронная торговая площадка»</w:t>
      </w:r>
      <w:r w:rsidRPr="00BF7A9A">
        <w:t xml:space="preserve">, </w:t>
      </w:r>
      <w:r w:rsidRPr="00123EE5">
        <w:rPr>
          <w:color w:val="143370"/>
          <w:sz w:val="22"/>
          <w:szCs w:val="22"/>
        </w:rPr>
        <w:t xml:space="preserve"> размещенная на сайте </w:t>
      </w:r>
      <w:hyperlink r:id="rId10" w:history="1">
        <w:r w:rsidRPr="00123EE5">
          <w:rPr>
            <w:rStyle w:val="a8"/>
            <w:sz w:val="22"/>
            <w:szCs w:val="22"/>
            <w:lang w:val="en-US"/>
          </w:rPr>
          <w:t>www</w:t>
        </w:r>
        <w:r w:rsidRPr="00123EE5">
          <w:rPr>
            <w:rStyle w:val="a8"/>
            <w:sz w:val="22"/>
            <w:szCs w:val="22"/>
          </w:rPr>
          <w:t>.</w:t>
        </w:r>
        <w:proofErr w:type="spellStart"/>
        <w:r w:rsidRPr="00123EE5">
          <w:rPr>
            <w:rStyle w:val="a8"/>
            <w:sz w:val="22"/>
            <w:szCs w:val="22"/>
            <w:lang w:val="en-US"/>
          </w:rPr>
          <w:t>roseltorg</w:t>
        </w:r>
        <w:proofErr w:type="spellEnd"/>
        <w:r w:rsidRPr="00123EE5">
          <w:rPr>
            <w:rStyle w:val="a8"/>
            <w:sz w:val="22"/>
            <w:szCs w:val="22"/>
          </w:rPr>
          <w:t>.</w:t>
        </w:r>
        <w:proofErr w:type="spellStart"/>
        <w:r w:rsidRPr="00123EE5">
          <w:rPr>
            <w:rStyle w:val="a8"/>
            <w:sz w:val="22"/>
            <w:szCs w:val="22"/>
          </w:rPr>
          <w:t>ru</w:t>
        </w:r>
        <w:proofErr w:type="spellEnd"/>
      </w:hyperlink>
      <w:r w:rsidR="007B1BD4">
        <w:t xml:space="preserve"> в сети Интернет- </w:t>
      </w:r>
      <w:r w:rsidR="00A6762A" w:rsidRPr="00A6762A">
        <w:t>1</w:t>
      </w:r>
      <w:r w:rsidR="00647805">
        <w:t>2</w:t>
      </w:r>
      <w:r w:rsidRPr="00A6762A">
        <w:t>.0</w:t>
      </w:r>
      <w:r w:rsidR="00A6762A" w:rsidRPr="00A6762A">
        <w:t>4</w:t>
      </w:r>
      <w:r w:rsidRPr="00A6762A">
        <w:t>.202</w:t>
      </w:r>
      <w:r w:rsidR="00A6762A">
        <w:t>4</w:t>
      </w:r>
      <w:r w:rsidRPr="001E6F3A">
        <w:t xml:space="preserve"> </w:t>
      </w:r>
      <w:r w:rsidR="001317E7" w:rsidRPr="001E6F3A">
        <w:t>г</w:t>
      </w:r>
      <w:r w:rsidR="001317E7">
        <w:t>.</w:t>
      </w:r>
    </w:p>
    <w:p w:rsidR="000E5F3F" w:rsidRDefault="000E5F3F" w:rsidP="000E5F3F">
      <w:pPr>
        <w:spacing w:line="280" w:lineRule="exact"/>
        <w:jc w:val="both"/>
      </w:pPr>
      <w:r>
        <w:rPr>
          <w:color w:val="143370"/>
          <w:sz w:val="22"/>
          <w:szCs w:val="22"/>
        </w:rPr>
        <w:t xml:space="preserve"> Место и время проведения аукциона:</w:t>
      </w:r>
      <w:r w:rsidR="001317E7">
        <w:rPr>
          <w:color w:val="143370"/>
          <w:sz w:val="22"/>
          <w:szCs w:val="22"/>
        </w:rPr>
        <w:t xml:space="preserve"> </w:t>
      </w:r>
      <w:r w:rsidRPr="00123EE5">
        <w:rPr>
          <w:color w:val="143370"/>
          <w:sz w:val="22"/>
          <w:szCs w:val="22"/>
        </w:rPr>
        <w:t xml:space="preserve">Электронная площадка- АО "Единая электронная торговая площадка", размещенная на сайте </w:t>
      </w:r>
      <w:hyperlink r:id="rId11" w:history="1">
        <w:r w:rsidRPr="00123EE5">
          <w:rPr>
            <w:rStyle w:val="a8"/>
            <w:sz w:val="22"/>
            <w:szCs w:val="22"/>
            <w:lang w:val="en-US"/>
          </w:rPr>
          <w:t>www</w:t>
        </w:r>
        <w:r w:rsidRPr="00123EE5">
          <w:rPr>
            <w:rStyle w:val="a8"/>
            <w:sz w:val="22"/>
            <w:szCs w:val="22"/>
          </w:rPr>
          <w:t>.</w:t>
        </w:r>
        <w:proofErr w:type="spellStart"/>
        <w:r w:rsidRPr="00123EE5">
          <w:rPr>
            <w:rStyle w:val="a8"/>
            <w:sz w:val="22"/>
            <w:szCs w:val="22"/>
            <w:lang w:val="en-US"/>
          </w:rPr>
          <w:t>roseltorg</w:t>
        </w:r>
        <w:proofErr w:type="spellEnd"/>
        <w:r w:rsidRPr="00123EE5">
          <w:rPr>
            <w:rStyle w:val="a8"/>
            <w:sz w:val="22"/>
            <w:szCs w:val="22"/>
          </w:rPr>
          <w:t>.</w:t>
        </w:r>
        <w:proofErr w:type="spellStart"/>
        <w:r w:rsidRPr="00123EE5">
          <w:rPr>
            <w:rStyle w:val="a8"/>
            <w:sz w:val="22"/>
            <w:szCs w:val="22"/>
          </w:rPr>
          <w:t>ru</w:t>
        </w:r>
        <w:proofErr w:type="spellEnd"/>
      </w:hyperlink>
      <w:r>
        <w:t xml:space="preserve"> в сети Интернет</w:t>
      </w:r>
      <w:r w:rsidRPr="001E6F3A">
        <w:t xml:space="preserve">- </w:t>
      </w:r>
      <w:r w:rsidR="00A6762A" w:rsidRPr="00A6762A">
        <w:t>15</w:t>
      </w:r>
      <w:r w:rsidR="007B1BD4" w:rsidRPr="00A6762A">
        <w:t>.0</w:t>
      </w:r>
      <w:r w:rsidR="00A6762A" w:rsidRPr="00A6762A">
        <w:t>4</w:t>
      </w:r>
      <w:r w:rsidRPr="00A6762A">
        <w:t>.202</w:t>
      </w:r>
      <w:r w:rsidR="00A6762A">
        <w:t>4</w:t>
      </w:r>
      <w:r w:rsidRPr="001E6F3A">
        <w:t xml:space="preserve"> в 09часов 00 мин.</w:t>
      </w:r>
      <w:r>
        <w:t xml:space="preserve"> (время местное).</w:t>
      </w:r>
    </w:p>
    <w:p w:rsidR="000E5F3F" w:rsidRDefault="000E5F3F" w:rsidP="00E8667B">
      <w:pPr>
        <w:ind w:right="-96"/>
        <w:jc w:val="both"/>
        <w:rPr>
          <w:b/>
          <w:color w:val="000000"/>
        </w:rPr>
      </w:pPr>
    </w:p>
    <w:p w:rsidR="00E8667B" w:rsidRPr="00BF7A9A" w:rsidRDefault="00E8667B" w:rsidP="00E8667B">
      <w:pPr>
        <w:ind w:right="-96"/>
        <w:jc w:val="both"/>
        <w:rPr>
          <w:b/>
          <w:color w:val="000000"/>
        </w:rPr>
      </w:pPr>
      <w:r w:rsidRPr="00BF7A9A">
        <w:rPr>
          <w:b/>
          <w:color w:val="000000"/>
        </w:rPr>
        <w:t xml:space="preserve">           Размер задатка, порядок его внесения участниками аукциона и возврата участникам аукциона, банковские реквизиты счета для перечисления задатка:</w:t>
      </w:r>
    </w:p>
    <w:p w:rsidR="00E8667B" w:rsidRPr="00BF7A9A" w:rsidRDefault="00E8667B" w:rsidP="00E8667B">
      <w:pPr>
        <w:pStyle w:val="ab"/>
        <w:ind w:right="-1" w:firstLine="850"/>
      </w:pPr>
      <w:r w:rsidRPr="00BF7A9A">
        <w:t xml:space="preserve">Участники аукциона вносят задаток в размере </w:t>
      </w:r>
      <w:r w:rsidR="007B1BD4">
        <w:t>100</w:t>
      </w:r>
      <w:r w:rsidRPr="00BF7A9A">
        <w:t xml:space="preserve">%  начальной цены предмета </w:t>
      </w:r>
      <w:r w:rsidRPr="00BF7A9A">
        <w:lastRenderedPageBreak/>
        <w:t xml:space="preserve">аукциона по </w:t>
      </w:r>
      <w:r w:rsidR="004E3FDA">
        <w:t>аренде</w:t>
      </w:r>
      <w:r w:rsidRPr="00BF7A9A">
        <w:t xml:space="preserve"> земельного участка: </w:t>
      </w:r>
      <w:r w:rsidRPr="001E6F3A">
        <w:t xml:space="preserve">с </w:t>
      </w:r>
      <w:r w:rsidR="00A6762A" w:rsidRPr="00A6762A">
        <w:t>12</w:t>
      </w:r>
      <w:r w:rsidR="000E5F3F" w:rsidRPr="00A6762A">
        <w:t>.0</w:t>
      </w:r>
      <w:r w:rsidR="00A6762A" w:rsidRPr="00A6762A">
        <w:t>3</w:t>
      </w:r>
      <w:r w:rsidR="000E5F3F" w:rsidRPr="00A6762A">
        <w:t>.202</w:t>
      </w:r>
      <w:r w:rsidR="00A6762A" w:rsidRPr="00A6762A">
        <w:t>4</w:t>
      </w:r>
      <w:r w:rsidRPr="00A6762A">
        <w:t xml:space="preserve"> г. (с </w:t>
      </w:r>
      <w:r w:rsidR="000E3C23" w:rsidRPr="00647805">
        <w:t>09</w:t>
      </w:r>
      <w:r w:rsidRPr="00647805">
        <w:t>.</w:t>
      </w:r>
      <w:r w:rsidR="000E3C23" w:rsidRPr="00647805">
        <w:t>45</w:t>
      </w:r>
      <w:r w:rsidRPr="00A6762A">
        <w:t xml:space="preserve"> часов)  по </w:t>
      </w:r>
      <w:r w:rsidR="00647805">
        <w:t>10</w:t>
      </w:r>
      <w:r w:rsidR="007B1BD4" w:rsidRPr="00A6762A">
        <w:t>.0</w:t>
      </w:r>
      <w:r w:rsidR="00A6762A" w:rsidRPr="00A6762A">
        <w:t>4</w:t>
      </w:r>
      <w:r w:rsidR="000E5F3F" w:rsidRPr="00A6762A">
        <w:t>.202</w:t>
      </w:r>
      <w:r w:rsidR="00A6762A" w:rsidRPr="00A6762A">
        <w:t>4</w:t>
      </w:r>
      <w:r w:rsidRPr="00A6762A">
        <w:t>г</w:t>
      </w:r>
      <w:r w:rsidRPr="001E6F3A">
        <w:t>. (</w:t>
      </w:r>
      <w:r w:rsidRPr="00BF7A9A">
        <w:t>до 17.00 часов)</w:t>
      </w:r>
      <w:r w:rsidR="000E5F3F">
        <w:t xml:space="preserve"> (время местное) </w:t>
      </w:r>
      <w:r w:rsidRPr="00BF7A9A">
        <w:rPr>
          <w:color w:val="FF0000"/>
        </w:rPr>
        <w:t xml:space="preserve"> </w:t>
      </w:r>
      <w:r w:rsidRPr="00BF7A9A">
        <w:t xml:space="preserve">на  счет Оператора электронной площадки: </w:t>
      </w:r>
    </w:p>
    <w:p w:rsidR="000E5F3F" w:rsidRPr="000E5F3F" w:rsidRDefault="000E5F3F" w:rsidP="000E5F3F">
      <w:pPr>
        <w:jc w:val="both"/>
      </w:pPr>
      <w:r w:rsidRPr="000E5F3F">
        <w:t>Банковские реквизиты для перечисления задатка:</w:t>
      </w:r>
    </w:p>
    <w:p w:rsidR="000E5F3F" w:rsidRPr="000E5F3F" w:rsidRDefault="000E5F3F" w:rsidP="000E5F3F">
      <w:pPr>
        <w:jc w:val="both"/>
        <w:rPr>
          <w:color w:val="143370"/>
        </w:rPr>
      </w:pPr>
      <w:r w:rsidRPr="000E5F3F">
        <w:t xml:space="preserve">Получатель </w:t>
      </w:r>
      <w:r w:rsidRPr="000E5F3F">
        <w:rPr>
          <w:color w:val="143370"/>
        </w:rPr>
        <w:t>АО "Единая электронная торговая площадка",  ИНН 7707704692, КПП 772501001, Р/с 40702810510050001273, Банк получателя  Филиал «Центральный» Банка ВТБ (ПАО) в г. Москв</w:t>
      </w:r>
      <w:r w:rsidR="00916C5E">
        <w:rPr>
          <w:color w:val="143370"/>
        </w:rPr>
        <w:t>е</w:t>
      </w:r>
      <w:r w:rsidRPr="000E5F3F">
        <w:rPr>
          <w:color w:val="143370"/>
        </w:rPr>
        <w:t xml:space="preserve">., БИК 044525411, </w:t>
      </w:r>
      <w:proofErr w:type="spellStart"/>
      <w:r w:rsidRPr="000E5F3F">
        <w:rPr>
          <w:color w:val="143370"/>
        </w:rPr>
        <w:t>Кор</w:t>
      </w:r>
      <w:proofErr w:type="spellEnd"/>
      <w:r w:rsidRPr="000E5F3F">
        <w:rPr>
          <w:color w:val="143370"/>
        </w:rPr>
        <w:t>/с 30101810145250000411</w:t>
      </w:r>
    </w:p>
    <w:p w:rsidR="000E5F3F" w:rsidRPr="00BF7A9A" w:rsidRDefault="000E5F3F" w:rsidP="000E5F3F">
      <w:pPr>
        <w:tabs>
          <w:tab w:val="left" w:pos="540"/>
        </w:tabs>
        <w:ind w:left="540" w:firstLine="540"/>
        <w:jc w:val="both"/>
      </w:pPr>
      <w:r w:rsidRPr="00BF7A9A">
        <w:rPr>
          <w:bCs/>
        </w:rPr>
        <w:t xml:space="preserve">Задаток для участия в аукционе служит обеспечением исполнения обязательства победителя аукциона по заключению договоров </w:t>
      </w:r>
      <w:r w:rsidR="004E3FDA">
        <w:rPr>
          <w:bCs/>
        </w:rPr>
        <w:t>аренды</w:t>
      </w:r>
      <w:r w:rsidRPr="00BF7A9A">
        <w:rPr>
          <w:bCs/>
        </w:rPr>
        <w:t>,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0E5F3F" w:rsidRPr="00BF7A9A" w:rsidRDefault="000E5F3F" w:rsidP="000E5F3F">
      <w:pPr>
        <w:tabs>
          <w:tab w:val="left" w:pos="540"/>
        </w:tabs>
        <w:ind w:left="540" w:firstLine="540"/>
        <w:jc w:val="both"/>
      </w:pPr>
      <w:r w:rsidRPr="00BF7A9A">
        <w:t>Оператор электронной площадки</w:t>
      </w:r>
      <w:r w:rsidRPr="00BF7A9A">
        <w:rPr>
          <w:bCs/>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BF7A9A">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0E5F3F" w:rsidRPr="004E3FDA" w:rsidRDefault="000E5F3F" w:rsidP="00A564B1">
      <w:pPr>
        <w:tabs>
          <w:tab w:val="left" w:pos="540"/>
        </w:tabs>
        <w:ind w:left="540" w:firstLine="540"/>
        <w:jc w:val="both"/>
        <w:rPr>
          <w:color w:val="000000" w:themeColor="text1"/>
        </w:rPr>
      </w:pPr>
      <w:r w:rsidRPr="004E3FDA">
        <w:rPr>
          <w:color w:val="000000" w:themeColor="text1"/>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00 часов 00 минут (время местное) дня рассмотрения заявок и определения участников торгов, указанного в извещении.</w:t>
      </w:r>
    </w:p>
    <w:p w:rsidR="000E5F3F" w:rsidRPr="00BF7A9A" w:rsidRDefault="000E5F3F" w:rsidP="000E5F3F">
      <w:pPr>
        <w:ind w:left="540" w:firstLine="540"/>
        <w:jc w:val="both"/>
      </w:pPr>
      <w:r w:rsidRPr="00BF7A9A">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860FF" w:rsidRDefault="009860FF" w:rsidP="000E5F3F">
      <w:pPr>
        <w:autoSpaceDE w:val="0"/>
        <w:ind w:left="540" w:firstLine="567"/>
        <w:jc w:val="both"/>
        <w:rPr>
          <w:rFonts w:eastAsia="Calibri"/>
          <w:bCs/>
        </w:rPr>
      </w:pPr>
    </w:p>
    <w:p w:rsidR="000E5F3F" w:rsidRPr="00BF7A9A" w:rsidRDefault="000E5F3F" w:rsidP="007B1BD4">
      <w:pPr>
        <w:autoSpaceDE w:val="0"/>
        <w:ind w:left="540"/>
        <w:jc w:val="both"/>
        <w:rPr>
          <w:rFonts w:eastAsia="Calibri"/>
          <w:bCs/>
        </w:rPr>
      </w:pPr>
      <w:r w:rsidRPr="00BF7A9A">
        <w:rPr>
          <w:rFonts w:eastAsia="Calibri"/>
          <w:bC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0E5F3F" w:rsidRPr="00BF7A9A" w:rsidRDefault="000E5F3F" w:rsidP="000E5F3F">
      <w:pPr>
        <w:autoSpaceDE w:val="0"/>
        <w:jc w:val="both"/>
        <w:rPr>
          <w:b/>
          <w:i/>
        </w:rPr>
      </w:pPr>
    </w:p>
    <w:p w:rsidR="000E5F3F" w:rsidRPr="00BF7A9A" w:rsidRDefault="000E5F3F" w:rsidP="000E5F3F">
      <w:pPr>
        <w:ind w:right="-96"/>
        <w:jc w:val="both"/>
        <w:rPr>
          <w:color w:val="000000"/>
        </w:rPr>
      </w:pPr>
      <w:r w:rsidRPr="00BF7A9A">
        <w:rPr>
          <w:color w:val="000000"/>
        </w:rPr>
        <w:t>Осмотр земельн</w:t>
      </w:r>
      <w:r w:rsidR="001317E7">
        <w:rPr>
          <w:color w:val="000000"/>
        </w:rPr>
        <w:t>ого</w:t>
      </w:r>
      <w:r w:rsidRPr="00BF7A9A">
        <w:rPr>
          <w:color w:val="000000"/>
        </w:rPr>
        <w:t xml:space="preserve"> участк</w:t>
      </w:r>
      <w:r w:rsidR="001317E7">
        <w:rPr>
          <w:color w:val="000000"/>
        </w:rPr>
        <w:t>а</w:t>
      </w:r>
      <w:r w:rsidRPr="00BF7A9A">
        <w:rPr>
          <w:color w:val="000000"/>
        </w:rPr>
        <w:t xml:space="preserve"> проводится каждый вторник </w:t>
      </w:r>
      <w:r w:rsidRPr="001E6F3A">
        <w:rPr>
          <w:color w:val="000000"/>
        </w:rPr>
        <w:t>с 09:00 ч. до 1</w:t>
      </w:r>
      <w:r w:rsidR="00AE30A6" w:rsidRPr="001E6F3A">
        <w:rPr>
          <w:color w:val="000000"/>
        </w:rPr>
        <w:t>0</w:t>
      </w:r>
      <w:r w:rsidRPr="001E6F3A">
        <w:rPr>
          <w:color w:val="000000"/>
        </w:rPr>
        <w:t>:00ч. (</w:t>
      </w:r>
      <w:r w:rsidRPr="00A6762A">
        <w:rPr>
          <w:color w:val="000000"/>
        </w:rPr>
        <w:t xml:space="preserve">с </w:t>
      </w:r>
      <w:r w:rsidR="00A6762A" w:rsidRPr="00A6762A">
        <w:rPr>
          <w:color w:val="000000"/>
        </w:rPr>
        <w:t>1</w:t>
      </w:r>
      <w:r w:rsidR="001E6F3A" w:rsidRPr="00A6762A">
        <w:rPr>
          <w:color w:val="000000"/>
        </w:rPr>
        <w:t>2</w:t>
      </w:r>
      <w:r w:rsidR="00AE30A6" w:rsidRPr="00A6762A">
        <w:rPr>
          <w:color w:val="000000"/>
        </w:rPr>
        <w:t>.0</w:t>
      </w:r>
      <w:r w:rsidR="00A6762A" w:rsidRPr="00A6762A">
        <w:rPr>
          <w:color w:val="000000"/>
        </w:rPr>
        <w:t>3</w:t>
      </w:r>
      <w:r w:rsidR="00AE30A6" w:rsidRPr="00A6762A">
        <w:rPr>
          <w:color w:val="000000"/>
        </w:rPr>
        <w:t>.202</w:t>
      </w:r>
      <w:r w:rsidR="00A6762A" w:rsidRPr="00A6762A">
        <w:rPr>
          <w:color w:val="000000"/>
        </w:rPr>
        <w:t>4</w:t>
      </w:r>
      <w:r w:rsidRPr="00A6762A">
        <w:rPr>
          <w:color w:val="000000"/>
        </w:rPr>
        <w:t xml:space="preserve">г. по  </w:t>
      </w:r>
      <w:r w:rsidR="00A6762A" w:rsidRPr="00A6762A">
        <w:rPr>
          <w:color w:val="000000"/>
        </w:rPr>
        <w:t>1</w:t>
      </w:r>
      <w:r w:rsidR="00647805">
        <w:rPr>
          <w:color w:val="000000"/>
        </w:rPr>
        <w:t>0</w:t>
      </w:r>
      <w:r w:rsidR="007B1BD4" w:rsidRPr="00A6762A">
        <w:rPr>
          <w:color w:val="000000"/>
        </w:rPr>
        <w:t>.0</w:t>
      </w:r>
      <w:r w:rsidR="00A6762A" w:rsidRPr="00A6762A">
        <w:rPr>
          <w:color w:val="000000"/>
        </w:rPr>
        <w:t>4</w:t>
      </w:r>
      <w:r w:rsidR="00AE30A6" w:rsidRPr="00A6762A">
        <w:rPr>
          <w:color w:val="000000"/>
        </w:rPr>
        <w:t>.202</w:t>
      </w:r>
      <w:r w:rsidR="00A6762A" w:rsidRPr="00A6762A">
        <w:rPr>
          <w:color w:val="000000"/>
        </w:rPr>
        <w:t>4</w:t>
      </w:r>
      <w:r w:rsidRPr="00A6762A">
        <w:rPr>
          <w:color w:val="000000"/>
        </w:rPr>
        <w:t xml:space="preserve"> г</w:t>
      </w:r>
      <w:r w:rsidRPr="001E6F3A">
        <w:rPr>
          <w:color w:val="000000"/>
        </w:rPr>
        <w:t>.).(</w:t>
      </w:r>
      <w:r w:rsidRPr="00BF7A9A">
        <w:rPr>
          <w:color w:val="000000"/>
        </w:rPr>
        <w:t>время</w:t>
      </w:r>
      <w:r w:rsidR="00AE30A6">
        <w:rPr>
          <w:color w:val="000000"/>
        </w:rPr>
        <w:t xml:space="preserve"> местное</w:t>
      </w:r>
      <w:r w:rsidRPr="00BF7A9A">
        <w:rPr>
          <w:color w:val="000000"/>
        </w:rPr>
        <w:t>).</w:t>
      </w:r>
    </w:p>
    <w:p w:rsidR="000E5F3F" w:rsidRPr="00BF7A9A" w:rsidRDefault="000E5F3F" w:rsidP="000E5F3F">
      <w:pPr>
        <w:tabs>
          <w:tab w:val="left" w:pos="1418"/>
        </w:tabs>
        <w:overflowPunct w:val="0"/>
        <w:autoSpaceDE w:val="0"/>
        <w:ind w:left="540"/>
        <w:jc w:val="both"/>
        <w:textAlignment w:val="baseline"/>
      </w:pPr>
      <w:r w:rsidRPr="00BF7A9A">
        <w:t xml:space="preserve">Аукцион  проводится в день и время, указанные в настоящем Извещении о проведении аукциона, путем последовательного повышения участниками начальной цены </w:t>
      </w:r>
      <w:r w:rsidR="00AE30A6">
        <w:t>платежа</w:t>
      </w:r>
      <w:r w:rsidRPr="00BF7A9A">
        <w:t>, равную либо кратную величине «шага аукциона».</w:t>
      </w:r>
    </w:p>
    <w:p w:rsidR="000E5F3F" w:rsidRDefault="000E5F3F" w:rsidP="000E5F3F">
      <w:pPr>
        <w:tabs>
          <w:tab w:val="left" w:pos="1418"/>
        </w:tabs>
        <w:overflowPunct w:val="0"/>
        <w:autoSpaceDE w:val="0"/>
        <w:ind w:left="540" w:firstLine="540"/>
        <w:jc w:val="both"/>
        <w:textAlignment w:val="baseline"/>
      </w:pPr>
      <w:r w:rsidRPr="00BF7A9A">
        <w:t xml:space="preserve">«Шаг аукциона» устанавливается в фиксированной сумме, составляющей 3 (три) процента начальной цены </w:t>
      </w:r>
      <w:r w:rsidR="007B1BD4">
        <w:t>участка</w:t>
      </w:r>
      <w:r w:rsidRPr="00BF7A9A">
        <w:t>, и не изменяется в течение всего аукциона.</w:t>
      </w:r>
    </w:p>
    <w:p w:rsidR="00AD2B50" w:rsidRDefault="00AD2B50" w:rsidP="000E5F3F">
      <w:pPr>
        <w:tabs>
          <w:tab w:val="left" w:pos="1418"/>
        </w:tabs>
        <w:overflowPunct w:val="0"/>
        <w:autoSpaceDE w:val="0"/>
        <w:ind w:left="540" w:firstLine="540"/>
        <w:jc w:val="both"/>
        <w:textAlignment w:val="baseline"/>
      </w:pPr>
      <w:r>
        <w:t>В ходе проведения аукциона участники аукциона подают предложения о цене предмета аукциона в соответствии со следующими требованиями:</w:t>
      </w:r>
    </w:p>
    <w:p w:rsidR="00AD2B50" w:rsidRDefault="00AD2B50" w:rsidP="000E5F3F">
      <w:pPr>
        <w:tabs>
          <w:tab w:val="left" w:pos="1418"/>
        </w:tabs>
        <w:overflowPunct w:val="0"/>
        <w:autoSpaceDE w:val="0"/>
        <w:ind w:left="540" w:firstLine="540"/>
        <w:jc w:val="both"/>
        <w:textAlignment w:val="baseline"/>
      </w:pPr>
      <w:r>
        <w:t>- предложения о цене предмета аукциона увеличивает текущее максимальное предложение о цене предмета аукциона на величину «шага аукциона»;</w:t>
      </w:r>
    </w:p>
    <w:p w:rsidR="00AD2B50" w:rsidRPr="00BF7A9A" w:rsidRDefault="00AD2B50" w:rsidP="000E5F3F">
      <w:pPr>
        <w:tabs>
          <w:tab w:val="left" w:pos="1418"/>
        </w:tabs>
        <w:overflowPunct w:val="0"/>
        <w:autoSpaceDE w:val="0"/>
        <w:ind w:left="540" w:firstLine="540"/>
        <w:jc w:val="both"/>
        <w:textAlignment w:val="baseline"/>
      </w:pPr>
      <w: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E5F3F" w:rsidRPr="00BF7A9A" w:rsidRDefault="000E5F3F" w:rsidP="000E5F3F">
      <w:pPr>
        <w:tabs>
          <w:tab w:val="left" w:pos="1418"/>
        </w:tabs>
        <w:overflowPunct w:val="0"/>
        <w:autoSpaceDE w:val="0"/>
        <w:ind w:left="540" w:firstLine="540"/>
        <w:jc w:val="both"/>
        <w:textAlignment w:val="baseline"/>
      </w:pPr>
      <w:r w:rsidRPr="00BF7A9A">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имущества.</w:t>
      </w:r>
    </w:p>
    <w:p w:rsidR="000E5F3F" w:rsidRPr="00BF7A9A" w:rsidRDefault="000E5F3F" w:rsidP="000E5F3F">
      <w:pPr>
        <w:tabs>
          <w:tab w:val="left" w:pos="1418"/>
        </w:tabs>
        <w:overflowPunct w:val="0"/>
        <w:autoSpaceDE w:val="0"/>
        <w:ind w:left="540" w:firstLine="540"/>
        <w:jc w:val="both"/>
        <w:textAlignment w:val="baseline"/>
      </w:pPr>
      <w:r w:rsidRPr="00BF7A9A">
        <w:t>Со времени начала проведения процедуры аукциона Организатором  торгов размещается:</w:t>
      </w:r>
    </w:p>
    <w:p w:rsidR="000E5F3F" w:rsidRPr="00BF7A9A" w:rsidRDefault="000E5F3F" w:rsidP="000E5F3F">
      <w:pPr>
        <w:tabs>
          <w:tab w:val="left" w:pos="1418"/>
        </w:tabs>
        <w:overflowPunct w:val="0"/>
        <w:autoSpaceDE w:val="0"/>
        <w:ind w:left="540" w:firstLine="540"/>
        <w:jc w:val="both"/>
        <w:textAlignment w:val="baseline"/>
      </w:pPr>
      <w:r w:rsidRPr="00BF7A9A">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0E5F3F" w:rsidRPr="00BF7A9A" w:rsidRDefault="000E5F3F" w:rsidP="000E5F3F">
      <w:pPr>
        <w:tabs>
          <w:tab w:val="left" w:pos="1418"/>
        </w:tabs>
        <w:overflowPunct w:val="0"/>
        <w:autoSpaceDE w:val="0"/>
        <w:ind w:left="540" w:firstLine="540"/>
        <w:jc w:val="both"/>
        <w:textAlignment w:val="baseline"/>
      </w:pPr>
      <w:r w:rsidRPr="00BF7A9A">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rsidR="000E5F3F" w:rsidRPr="00BF7A9A" w:rsidRDefault="000E5F3F" w:rsidP="000E5F3F">
      <w:pPr>
        <w:tabs>
          <w:tab w:val="left" w:pos="1418"/>
        </w:tabs>
        <w:overflowPunct w:val="0"/>
        <w:autoSpaceDE w:val="0"/>
        <w:ind w:left="540" w:firstLine="540"/>
        <w:jc w:val="both"/>
        <w:textAlignment w:val="baseline"/>
      </w:pPr>
      <w:r w:rsidRPr="00BF7A9A">
        <w:lastRenderedPageBreak/>
        <w:t xml:space="preserve">В течение одного часа со времени начала проведения процедуры аукциона участникам предлагается заявить о заключении договора </w:t>
      </w:r>
      <w:r w:rsidR="00AE30A6">
        <w:t>аренды</w:t>
      </w:r>
      <w:r w:rsidRPr="00BF7A9A">
        <w:t xml:space="preserve"> земельного участка по начальной цене. В случае, если в течение указанного времени:</w:t>
      </w:r>
    </w:p>
    <w:p w:rsidR="000E5F3F" w:rsidRPr="00BF7A9A" w:rsidRDefault="000E5F3F" w:rsidP="000E5F3F">
      <w:pPr>
        <w:tabs>
          <w:tab w:val="left" w:pos="1418"/>
        </w:tabs>
        <w:overflowPunct w:val="0"/>
        <w:autoSpaceDE w:val="0"/>
        <w:ind w:left="540" w:firstLine="540"/>
        <w:jc w:val="both"/>
        <w:textAlignment w:val="baseline"/>
      </w:pPr>
      <w:r w:rsidRPr="00BF7A9A">
        <w:t xml:space="preserve">- поступило предложение о начальной цене земельного участка, то время для представления следующих предложений об увеличенной на «шаг аукциона» цене </w:t>
      </w:r>
      <w:r w:rsidR="00AE30A6">
        <w:t xml:space="preserve"> </w:t>
      </w:r>
      <w:r w:rsidRPr="00BF7A9A">
        <w:t>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w:t>
      </w:r>
      <w:r w:rsidR="00064F25">
        <w:t>я последнего предложения о цене</w:t>
      </w:r>
      <w:r w:rsidR="00AE30A6">
        <w:t xml:space="preserve"> земельного участка</w:t>
      </w:r>
      <w:r w:rsidRPr="00BF7A9A">
        <w:t xml:space="preserve"> следующее предложение не поступило, аукцион с помощью программно-аппаратных средств электронной площадки завершается;</w:t>
      </w:r>
    </w:p>
    <w:p w:rsidR="000E5F3F" w:rsidRPr="00BF7A9A" w:rsidRDefault="000E5F3F" w:rsidP="000E5F3F">
      <w:pPr>
        <w:tabs>
          <w:tab w:val="left" w:pos="1418"/>
        </w:tabs>
        <w:overflowPunct w:val="0"/>
        <w:autoSpaceDE w:val="0"/>
        <w:ind w:left="540" w:firstLine="540"/>
        <w:jc w:val="both"/>
        <w:textAlignment w:val="baseline"/>
      </w:pPr>
      <w:r w:rsidRPr="00BF7A9A">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0E5F3F" w:rsidRPr="00BF7A9A" w:rsidRDefault="000E5F3F" w:rsidP="000E5F3F">
      <w:pPr>
        <w:tabs>
          <w:tab w:val="left" w:pos="1418"/>
        </w:tabs>
        <w:overflowPunct w:val="0"/>
        <w:autoSpaceDE w:val="0"/>
        <w:ind w:left="540" w:firstLine="540"/>
        <w:jc w:val="both"/>
        <w:textAlignment w:val="baseline"/>
      </w:pPr>
      <w:r w:rsidRPr="00BF7A9A">
        <w:t>При этом программными средствами электронной площадки обеспечивается:</w:t>
      </w:r>
    </w:p>
    <w:p w:rsidR="000E5F3F" w:rsidRPr="00BF7A9A" w:rsidRDefault="000E5F3F" w:rsidP="000E5F3F">
      <w:pPr>
        <w:tabs>
          <w:tab w:val="left" w:pos="1418"/>
        </w:tabs>
        <w:overflowPunct w:val="0"/>
        <w:autoSpaceDE w:val="0"/>
        <w:ind w:left="540" w:firstLine="540"/>
        <w:jc w:val="both"/>
        <w:textAlignment w:val="baseline"/>
      </w:pPr>
      <w:r w:rsidRPr="00BF7A9A">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0E5F3F" w:rsidRPr="00BF7A9A" w:rsidRDefault="000E5F3F" w:rsidP="000E5F3F">
      <w:pPr>
        <w:tabs>
          <w:tab w:val="left" w:pos="1418"/>
        </w:tabs>
        <w:overflowPunct w:val="0"/>
        <w:autoSpaceDE w:val="0"/>
        <w:ind w:left="540" w:firstLine="540"/>
        <w:jc w:val="both"/>
        <w:textAlignment w:val="baseline"/>
      </w:pPr>
      <w:r w:rsidRPr="00BF7A9A">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0E5F3F" w:rsidRPr="00BF7A9A" w:rsidRDefault="000E5F3F" w:rsidP="000E5F3F">
      <w:pPr>
        <w:tabs>
          <w:tab w:val="left" w:pos="1418"/>
        </w:tabs>
        <w:overflowPunct w:val="0"/>
        <w:autoSpaceDE w:val="0"/>
        <w:ind w:left="540" w:firstLine="540"/>
        <w:jc w:val="both"/>
        <w:textAlignment w:val="baseline"/>
      </w:pPr>
      <w:r w:rsidRPr="00BF7A9A">
        <w:t>Ход проведения процедуры подачи предложений о цене имущества участниками фиксируется Организатором торгов в электронном журнале.</w:t>
      </w:r>
    </w:p>
    <w:p w:rsidR="000E5F3F" w:rsidRPr="00BF7A9A" w:rsidRDefault="000E5F3F" w:rsidP="000E5F3F">
      <w:pPr>
        <w:ind w:right="-96" w:firstLine="851"/>
        <w:jc w:val="both"/>
        <w:rPr>
          <w:color w:val="000000"/>
        </w:rPr>
      </w:pPr>
      <w:r w:rsidRPr="00BF7A9A">
        <w:rPr>
          <w:color w:val="000000"/>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аукциона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w:t>
      </w:r>
      <w:r w:rsidR="001317E7">
        <w:rPr>
          <w:color w:val="000000"/>
        </w:rPr>
        <w:t xml:space="preserve"> </w:t>
      </w:r>
      <w:r w:rsidR="009860FF">
        <w:rPr>
          <w:color w:val="000000"/>
        </w:rPr>
        <w:t xml:space="preserve"> усиленной квалифицированной подписью лица, уполномоченного действовать от имени организатора аукциона </w:t>
      </w:r>
      <w:r w:rsidRPr="00BF7A9A">
        <w:rPr>
          <w:color w:val="000000"/>
        </w:rPr>
        <w:t>и размещается на</w:t>
      </w:r>
      <w:r w:rsidR="001317E7">
        <w:rPr>
          <w:color w:val="000000"/>
        </w:rPr>
        <w:t xml:space="preserve"> электронной площадке </w:t>
      </w:r>
      <w:r w:rsidRPr="00BF7A9A">
        <w:rPr>
          <w:color w:val="000000"/>
        </w:rPr>
        <w:t xml:space="preserve"> не позднее, чем на следующий</w:t>
      </w:r>
      <w:r w:rsidR="001317E7">
        <w:rPr>
          <w:color w:val="000000"/>
        </w:rPr>
        <w:t xml:space="preserve"> рабочий </w:t>
      </w:r>
      <w:r w:rsidRPr="00BF7A9A">
        <w:rPr>
          <w:color w:val="000000"/>
        </w:rPr>
        <w:t xml:space="preserve"> день после дня подписания протокола.</w:t>
      </w:r>
      <w:r w:rsidR="001317E7">
        <w:rPr>
          <w:color w:val="000000"/>
        </w:rPr>
        <w:t xml:space="preserve"> Данный протокол после размещения на электронной площадке в автоматической режиме направляется оператором электронной площадки для размещения на официальном сайте.</w:t>
      </w:r>
    </w:p>
    <w:p w:rsidR="009860FF" w:rsidRDefault="009860FF" w:rsidP="00064F25">
      <w:pPr>
        <w:ind w:right="-96"/>
        <w:contextualSpacing/>
        <w:jc w:val="both"/>
        <w:rPr>
          <w:color w:val="000000"/>
        </w:rPr>
      </w:pPr>
    </w:p>
    <w:p w:rsidR="000E5F3F" w:rsidRPr="00BF7A9A" w:rsidRDefault="000E5F3F" w:rsidP="000E5F3F">
      <w:pPr>
        <w:ind w:right="-96" w:firstLine="851"/>
        <w:contextualSpacing/>
        <w:jc w:val="both"/>
        <w:rPr>
          <w:color w:val="000000"/>
        </w:rPr>
      </w:pPr>
      <w:r w:rsidRPr="00BF7A9A">
        <w:rPr>
          <w:color w:val="000000"/>
        </w:rPr>
        <w:t>Заявителям, признанным участниками</w:t>
      </w:r>
      <w:r w:rsidR="009860FF">
        <w:rPr>
          <w:color w:val="000000"/>
        </w:rPr>
        <w:t xml:space="preserve"> электронного аукциона</w:t>
      </w:r>
      <w:r w:rsidRPr="00BF7A9A">
        <w:rPr>
          <w:color w:val="000000"/>
        </w:rPr>
        <w:t>, и заявителям, не допущенным к участию в</w:t>
      </w:r>
      <w:r w:rsidR="009860FF">
        <w:rPr>
          <w:color w:val="000000"/>
        </w:rPr>
        <w:t xml:space="preserve"> электронном </w:t>
      </w:r>
      <w:r w:rsidRPr="00BF7A9A">
        <w:rPr>
          <w:color w:val="000000"/>
        </w:rPr>
        <w:t xml:space="preserve"> аукционе, </w:t>
      </w:r>
      <w:r w:rsidR="009860FF">
        <w:rPr>
          <w:color w:val="000000"/>
        </w:rPr>
        <w:t xml:space="preserve"> оператор электронной площадки</w:t>
      </w:r>
      <w:r w:rsidRPr="00BF7A9A">
        <w:rPr>
          <w:color w:val="000000"/>
        </w:rPr>
        <w:t xml:space="preserve"> направляет</w:t>
      </w:r>
      <w:r w:rsidR="009860FF">
        <w:rPr>
          <w:color w:val="000000"/>
        </w:rPr>
        <w:t xml:space="preserve"> в электронной форме</w:t>
      </w:r>
      <w:r w:rsidRPr="00BF7A9A">
        <w:rPr>
          <w:color w:val="000000"/>
        </w:rPr>
        <w:t xml:space="preserve"> уведомления о принятых в отношении их решениях не позднее дня, следующего после дня подписания протокола рассмотрения заявок.  </w:t>
      </w:r>
    </w:p>
    <w:p w:rsidR="000E5F3F" w:rsidRPr="00BF7A9A" w:rsidRDefault="000E5F3F" w:rsidP="000E5F3F">
      <w:pPr>
        <w:ind w:right="-96" w:firstLine="851"/>
        <w:jc w:val="both"/>
        <w:rPr>
          <w:color w:val="000000"/>
        </w:rPr>
      </w:pPr>
      <w:r w:rsidRPr="00BF7A9A">
        <w:rPr>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E5F3F" w:rsidRPr="00BF7A9A" w:rsidRDefault="000E5F3F" w:rsidP="000E5F3F">
      <w:pPr>
        <w:ind w:right="-96" w:firstLine="851"/>
        <w:jc w:val="both"/>
        <w:rPr>
          <w:color w:val="000000"/>
        </w:rPr>
      </w:pPr>
      <w:r w:rsidRPr="00BF7A9A">
        <w:rPr>
          <w:color w:val="000000"/>
        </w:rPr>
        <w:t xml:space="preserve">В случае, если аукцион признан несостоявшимся и только один заявитель признан участником аукциона, </w:t>
      </w:r>
      <w:r w:rsidR="00AE30A6">
        <w:rPr>
          <w:color w:val="000000"/>
        </w:rPr>
        <w:t xml:space="preserve">отдел по </w:t>
      </w:r>
      <w:r w:rsidR="008554C2">
        <w:rPr>
          <w:color w:val="000000"/>
        </w:rPr>
        <w:t>аграрной политики и природопользованию</w:t>
      </w:r>
      <w:r w:rsidR="00AE30A6">
        <w:rPr>
          <w:color w:val="000000"/>
        </w:rPr>
        <w:t xml:space="preserve"> администрации Ершовского</w:t>
      </w:r>
      <w:r w:rsidRPr="00BF7A9A">
        <w:rPr>
          <w:color w:val="000000"/>
        </w:rPr>
        <w:t xml:space="preserve"> муниципального района Саратовской области в течение десяти дней со дня подписания протокола рассмотрения заявок обязан направить заявителю три экземпляра подписанного проекта договора </w:t>
      </w:r>
      <w:r w:rsidR="00AE30A6">
        <w:rPr>
          <w:color w:val="000000"/>
        </w:rPr>
        <w:t>аренды</w:t>
      </w:r>
      <w:r w:rsidRPr="00BF7A9A">
        <w:rPr>
          <w:color w:val="000000"/>
        </w:rPr>
        <w:t xml:space="preserve"> земельного участка. При этом договор </w:t>
      </w:r>
      <w:r w:rsidR="008554C2">
        <w:rPr>
          <w:color w:val="000000"/>
        </w:rPr>
        <w:t>купли-продажи</w:t>
      </w:r>
      <w:r w:rsidRPr="00BF7A9A">
        <w:rPr>
          <w:color w:val="000000"/>
        </w:rPr>
        <w:t xml:space="preserve"> земельного участка заключается по начальной цене предмета аукциона.</w:t>
      </w:r>
    </w:p>
    <w:p w:rsidR="000E5F3F" w:rsidRPr="00BF7A9A" w:rsidRDefault="000E5F3F" w:rsidP="000E5F3F">
      <w:pPr>
        <w:ind w:right="-96" w:firstLine="851"/>
        <w:jc w:val="both"/>
        <w:rPr>
          <w:color w:val="000000"/>
        </w:rPr>
      </w:pPr>
      <w:r w:rsidRPr="00BF7A9A">
        <w:rPr>
          <w:color w:val="000000"/>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w:t>
      </w:r>
      <w:r w:rsidR="008554C2">
        <w:rPr>
          <w:color w:val="000000"/>
        </w:rPr>
        <w:t>купли-продажи</w:t>
      </w:r>
      <w:r w:rsidRPr="00BF7A9A">
        <w:rPr>
          <w:color w:val="000000"/>
        </w:rPr>
        <w:t xml:space="preserve"> земельного участка. При этом договор </w:t>
      </w:r>
      <w:r w:rsidR="00AE30A6">
        <w:rPr>
          <w:color w:val="000000"/>
        </w:rPr>
        <w:t>аренды</w:t>
      </w:r>
      <w:r w:rsidRPr="00BF7A9A">
        <w:rPr>
          <w:color w:val="000000"/>
        </w:rPr>
        <w:t xml:space="preserve"> земельного участка заключается по начальной цене предмета аукциона.</w:t>
      </w:r>
    </w:p>
    <w:p w:rsidR="000E5F3F" w:rsidRPr="00BF7A9A" w:rsidRDefault="000E5F3F" w:rsidP="000E5F3F">
      <w:pPr>
        <w:autoSpaceDE w:val="0"/>
        <w:autoSpaceDN w:val="0"/>
        <w:adjustRightInd w:val="0"/>
        <w:ind w:firstLine="720"/>
        <w:jc w:val="both"/>
      </w:pPr>
      <w:r w:rsidRPr="00BF7A9A">
        <w:t xml:space="preserve">      По результатам аукциона по </w:t>
      </w:r>
      <w:r w:rsidR="004E3FDA">
        <w:t>продаже</w:t>
      </w:r>
      <w:r w:rsidR="00AE30A6">
        <w:t xml:space="preserve"> </w:t>
      </w:r>
      <w:r w:rsidRPr="00BF7A9A">
        <w:t>земельного участка определяется цена такого земельного участка.</w:t>
      </w:r>
    </w:p>
    <w:p w:rsidR="000E5F3F" w:rsidRPr="00BF7A9A" w:rsidRDefault="000E5F3F" w:rsidP="000E5F3F">
      <w:pPr>
        <w:tabs>
          <w:tab w:val="left" w:pos="1418"/>
        </w:tabs>
        <w:overflowPunct w:val="0"/>
        <w:autoSpaceDE w:val="0"/>
        <w:ind w:left="540" w:firstLine="540"/>
        <w:jc w:val="both"/>
        <w:textAlignment w:val="baseline"/>
      </w:pPr>
      <w:r w:rsidRPr="00BF7A9A">
        <w:lastRenderedPageBreak/>
        <w:t>Победителем аукциона признается участник, предложивший наиболее высокую цену за земельный участок.</w:t>
      </w:r>
    </w:p>
    <w:p w:rsidR="000E5F3F" w:rsidRPr="00BF7A9A" w:rsidRDefault="000E5F3F" w:rsidP="000E5F3F">
      <w:pPr>
        <w:tabs>
          <w:tab w:val="left" w:pos="1418"/>
        </w:tabs>
        <w:overflowPunct w:val="0"/>
        <w:autoSpaceDE w:val="0"/>
        <w:ind w:left="540" w:firstLine="540"/>
        <w:jc w:val="both"/>
        <w:textAlignment w:val="baseline"/>
      </w:pPr>
      <w:r w:rsidRPr="00BF7A9A">
        <w:t xml:space="preserve">Процедура аукциона считается завершенной с момента подписания Продавцом протокола об итогах аукциона. </w:t>
      </w:r>
    </w:p>
    <w:p w:rsidR="00DB27FC" w:rsidRDefault="00DB27FC" w:rsidP="000E5F3F">
      <w:pPr>
        <w:ind w:right="-96" w:firstLine="851"/>
        <w:jc w:val="both"/>
        <w:rPr>
          <w:color w:val="000000"/>
        </w:rPr>
      </w:pPr>
      <w:r>
        <w:rPr>
          <w:color w:val="00000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течении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 подписание данного протокола усиленной квалифицированной электронной подписью лицом,  уполномоченным действов</w:t>
      </w:r>
      <w:r w:rsidR="00404B73">
        <w:rPr>
          <w:color w:val="000000"/>
        </w:rPr>
        <w:t>а</w:t>
      </w:r>
      <w:r>
        <w:rPr>
          <w:color w:val="000000"/>
        </w:rPr>
        <w:t>ть от имени  организатора аукциона, и его размещение в течении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075D6" w:rsidRDefault="007075D6" w:rsidP="000E5F3F">
      <w:pPr>
        <w:ind w:right="-96" w:firstLine="851"/>
        <w:jc w:val="both"/>
        <w:rPr>
          <w:color w:val="000000"/>
        </w:rPr>
      </w:pPr>
      <w:r>
        <w:rPr>
          <w:color w:val="000000"/>
        </w:rPr>
        <w:t xml:space="preserve">Результаты аукциона оформляются протоколом, который составляет организатора </w:t>
      </w:r>
      <w:r w:rsidR="008554C2">
        <w:rPr>
          <w:color w:val="000000"/>
        </w:rPr>
        <w:t>а</w:t>
      </w:r>
      <w:r>
        <w:rPr>
          <w:color w:val="000000"/>
        </w:rPr>
        <w:t>укциона, он составляется в двух экземплярах, один из которых передается победителю аукциона, а второй остается у организатора аукциона.</w:t>
      </w:r>
    </w:p>
    <w:p w:rsidR="00DB27FC" w:rsidRDefault="00DB27FC" w:rsidP="000E5F3F">
      <w:pPr>
        <w:ind w:right="-96" w:firstLine="851"/>
        <w:jc w:val="both"/>
        <w:rPr>
          <w:color w:val="000000"/>
        </w:rPr>
      </w:pPr>
      <w:r>
        <w:rPr>
          <w:color w:val="000000"/>
        </w:rPr>
        <w:t>По результатам электронного аукциона  не допуск</w:t>
      </w:r>
      <w:r w:rsidR="008554C2">
        <w:rPr>
          <w:color w:val="000000"/>
        </w:rPr>
        <w:t>ается заключение договора купли-продажи</w:t>
      </w:r>
      <w:r>
        <w:rPr>
          <w:color w:val="000000"/>
        </w:rPr>
        <w:t xml:space="preserve"> земельного участка ранее чем через десять дней со дня размещения протокола рассмотрения заявок на участие в электронном аукционе </w:t>
      </w:r>
      <w:r w:rsidR="00404B73">
        <w:rPr>
          <w:color w:val="000000"/>
        </w:rPr>
        <w:t>в</w:t>
      </w:r>
      <w:r>
        <w:rPr>
          <w:color w:val="000000"/>
        </w:rPr>
        <w:t xml:space="preserve"> случае, если электронный аукцион признан несо</w:t>
      </w:r>
      <w:r w:rsidR="00404B73">
        <w:rPr>
          <w:color w:val="000000"/>
        </w:rPr>
        <w:t>с</w:t>
      </w:r>
      <w:r>
        <w:rPr>
          <w:color w:val="000000"/>
        </w:rPr>
        <w:t>тоявшимся, либо протокола о результатах электронного аукциона</w:t>
      </w:r>
      <w:r w:rsidR="00404B73">
        <w:rPr>
          <w:color w:val="000000"/>
        </w:rPr>
        <w:t xml:space="preserve"> на официальном сайте.</w:t>
      </w:r>
    </w:p>
    <w:p w:rsidR="00404B73" w:rsidRDefault="00404B73" w:rsidP="000E5F3F">
      <w:pPr>
        <w:ind w:right="-96" w:firstLine="851"/>
        <w:jc w:val="both"/>
        <w:rPr>
          <w:color w:val="000000"/>
        </w:rPr>
      </w:pPr>
      <w:r>
        <w:rPr>
          <w:color w:val="000000"/>
        </w:rPr>
        <w:t>Организатор электронного аукциона обязан в течении пяти дней со дня истечения десятидневного срока, направить победителю аукциона или иным лицам, с которыми в соответствии с пунктами 13,14,20  статьи 39.12 Земельного кодек</w:t>
      </w:r>
      <w:r w:rsidR="008554C2">
        <w:rPr>
          <w:color w:val="000000"/>
        </w:rPr>
        <w:t>са РФ заключается договор купли-продажи</w:t>
      </w:r>
      <w:r>
        <w:rPr>
          <w:color w:val="000000"/>
        </w:rPr>
        <w:t xml:space="preserve"> земельного участка, подписанный проект договора </w:t>
      </w:r>
      <w:r w:rsidR="008554C2">
        <w:rPr>
          <w:color w:val="000000"/>
        </w:rPr>
        <w:t>купли-продажи</w:t>
      </w:r>
      <w:r>
        <w:rPr>
          <w:color w:val="000000"/>
        </w:rPr>
        <w:t xml:space="preserve"> земельного участка.</w:t>
      </w:r>
    </w:p>
    <w:p w:rsidR="00404B73" w:rsidRDefault="00DB27FC" w:rsidP="000E5F3F">
      <w:pPr>
        <w:ind w:right="-96" w:firstLine="851"/>
        <w:jc w:val="both"/>
        <w:rPr>
          <w:color w:val="000000"/>
        </w:rPr>
      </w:pPr>
      <w:r w:rsidRPr="00BF7A9A">
        <w:rPr>
          <w:color w:val="000000"/>
        </w:rPr>
        <w:t xml:space="preserve"> </w:t>
      </w:r>
      <w:r w:rsidR="000E5F3F" w:rsidRPr="00BF7A9A">
        <w:rPr>
          <w:color w:val="000000"/>
        </w:rPr>
        <w:t xml:space="preserve">При этом договор </w:t>
      </w:r>
      <w:r w:rsidR="008554C2">
        <w:rPr>
          <w:color w:val="000000"/>
        </w:rPr>
        <w:t>купли-продажи</w:t>
      </w:r>
      <w:r w:rsidR="000E5F3F" w:rsidRPr="00BF7A9A">
        <w:rPr>
          <w:color w:val="000000"/>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p>
    <w:p w:rsidR="00404B73" w:rsidRDefault="00404B73" w:rsidP="000E5F3F">
      <w:pPr>
        <w:ind w:right="-96" w:firstLine="851"/>
        <w:jc w:val="both"/>
        <w:rPr>
          <w:color w:val="000000"/>
        </w:rPr>
      </w:pPr>
      <w:r>
        <w:rPr>
          <w:color w:val="000000"/>
        </w:rPr>
        <w:t>По результатам проведения электронно</w:t>
      </w:r>
      <w:r w:rsidR="00AD2B50">
        <w:rPr>
          <w:color w:val="000000"/>
        </w:rPr>
        <w:t>го</w:t>
      </w:r>
      <w:r>
        <w:rPr>
          <w:color w:val="000000"/>
        </w:rPr>
        <w:t xml:space="preserve"> </w:t>
      </w:r>
      <w:r w:rsidR="009D5FE5">
        <w:rPr>
          <w:color w:val="000000"/>
        </w:rPr>
        <w:t>аукциона договор купли-продажи</w:t>
      </w:r>
      <w:r>
        <w:rPr>
          <w:color w:val="000000"/>
        </w:rPr>
        <w:t xml:space="preserve"> земельного участка заключается в электронной форме и подписывается усиленной квалифицированной подписью сторон такого договора</w:t>
      </w:r>
    </w:p>
    <w:p w:rsidR="000E5F3F" w:rsidRPr="00BF7A9A" w:rsidRDefault="000E5F3F" w:rsidP="000E5F3F">
      <w:pPr>
        <w:ind w:right="-96" w:firstLine="851"/>
        <w:jc w:val="both"/>
      </w:pPr>
      <w:r w:rsidRPr="00BF7A9A">
        <w:t xml:space="preserve">Задаток, внесенный лицом, признанным победителем </w:t>
      </w:r>
      <w:r w:rsidR="00404B73">
        <w:t xml:space="preserve">электронного </w:t>
      </w:r>
      <w:r w:rsidRPr="00BF7A9A">
        <w:t xml:space="preserve">аукциона, задаток, внесенный иным лицом, с которым заключается договор </w:t>
      </w:r>
      <w:r w:rsidR="009D5FE5">
        <w:t>купли-продажи</w:t>
      </w:r>
      <w:r w:rsidRPr="00BF7A9A">
        <w:t xml:space="preserve"> земельного участка, засчитываются в оплату приобретаемого земельного участка. Задатки, внесенные этими лицами, не заключившими в установленном порядке договор </w:t>
      </w:r>
      <w:r w:rsidR="00AE30A6">
        <w:t>аренды</w:t>
      </w:r>
      <w:r w:rsidRPr="00BF7A9A">
        <w:t xml:space="preserve"> земельного участка вследствие уклонения от заключения данного договора </w:t>
      </w:r>
      <w:r w:rsidR="00AE30A6">
        <w:t>аренды</w:t>
      </w:r>
      <w:r w:rsidRPr="00BF7A9A">
        <w:t xml:space="preserve">, не возвращаются. </w:t>
      </w:r>
    </w:p>
    <w:p w:rsidR="000E5F3F" w:rsidRPr="00BF7A9A" w:rsidRDefault="000E5F3F" w:rsidP="000E5F3F">
      <w:pPr>
        <w:ind w:right="-96" w:firstLine="851"/>
        <w:jc w:val="both"/>
      </w:pPr>
      <w:r w:rsidRPr="00BF7A9A">
        <w:t>Оставшую</w:t>
      </w:r>
      <w:r w:rsidR="00AE30A6">
        <w:t>ся сумму по оплате по договору аренды</w:t>
      </w:r>
      <w:r w:rsidRPr="00BF7A9A">
        <w:t xml:space="preserve"> Покупатель перечисляет на счёт Продавца в срок  не позднее </w:t>
      </w:r>
      <w:r w:rsidR="00404B73">
        <w:t>5</w:t>
      </w:r>
      <w:r w:rsidRPr="00BF7A9A">
        <w:t xml:space="preserve"> дней со дня заключения договора </w:t>
      </w:r>
      <w:r w:rsidR="009D5FE5">
        <w:t>купли-продажи</w:t>
      </w:r>
      <w:r w:rsidRPr="00BF7A9A">
        <w:t>.</w:t>
      </w:r>
    </w:p>
    <w:p w:rsidR="000E5F3F" w:rsidRPr="00BF7A9A" w:rsidRDefault="000E5F3F" w:rsidP="000E5F3F">
      <w:pPr>
        <w:ind w:right="-96" w:firstLine="851"/>
        <w:jc w:val="both"/>
      </w:pPr>
      <w:bookmarkStart w:id="0" w:name="dst704"/>
      <w:bookmarkEnd w:id="0"/>
      <w:r w:rsidRPr="00BF7A9A">
        <w:t xml:space="preserve">Не допускается требовать от победителя аукциона, с которым заключается договор </w:t>
      </w:r>
      <w:r w:rsidR="009D5FE5">
        <w:t>купли-продажи</w:t>
      </w:r>
      <w:r w:rsidRPr="00BF7A9A">
        <w:t xml:space="preserve"> земельного участка, возмещение расходов, связанных с выполнением кадастровых работ в отношении земельного участка, являющегося предметом указанного договора, а также расходов, связанных с организацией и проведением аукциона.</w:t>
      </w:r>
    </w:p>
    <w:p w:rsidR="000E5F3F" w:rsidRPr="00BF7A9A" w:rsidRDefault="000E5F3F" w:rsidP="000E5F3F">
      <w:pPr>
        <w:ind w:right="-96" w:firstLine="851"/>
        <w:jc w:val="both"/>
      </w:pPr>
      <w:bookmarkStart w:id="1" w:name="dst705"/>
      <w:bookmarkStart w:id="2" w:name="dst706"/>
      <w:bookmarkStart w:id="3" w:name="dst707"/>
      <w:bookmarkEnd w:id="1"/>
      <w:bookmarkEnd w:id="2"/>
      <w:bookmarkEnd w:id="3"/>
      <w:r w:rsidRPr="00BF7A9A">
        <w:t xml:space="preserve">Если договор </w:t>
      </w:r>
      <w:r w:rsidR="009D5FE5">
        <w:t>купли-продажи</w:t>
      </w:r>
      <w:r w:rsidRPr="00BF7A9A">
        <w:t xml:space="preserve"> земельного участка в течение тридцати дней со дня направления победителю аукциона проекта указанного договора не были им подписаны и представлены в уполномоченный орган, 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E5F3F" w:rsidRPr="00BF7A9A" w:rsidRDefault="000E5F3F" w:rsidP="000E5F3F">
      <w:pPr>
        <w:ind w:right="-96" w:firstLine="851"/>
        <w:contextualSpacing/>
        <w:jc w:val="both"/>
      </w:pPr>
      <w:bookmarkStart w:id="4" w:name="dst708"/>
      <w:bookmarkEnd w:id="4"/>
      <w:r w:rsidRPr="00BF7A9A">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sidR="009D5FE5">
        <w:t>купли-продажи</w:t>
      </w:r>
      <w:r w:rsidRPr="00BF7A9A">
        <w:t xml:space="preserve">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0E5F3F" w:rsidRPr="00BF7A9A" w:rsidRDefault="000E5F3F" w:rsidP="000E5F3F">
      <w:pPr>
        <w:ind w:right="-96" w:firstLine="851"/>
        <w:contextualSpacing/>
        <w:jc w:val="both"/>
      </w:pPr>
      <w:r w:rsidRPr="00BF7A9A">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w:t>
      </w:r>
      <w:r w:rsidRPr="00BF7A9A">
        <w:lastRenderedPageBreak/>
        <w:t xml:space="preserve">иных лицах, с которыми указанные договоры заключаются в соответствии с </w:t>
      </w:r>
      <w:hyperlink w:anchor="sub_391213" w:history="1">
        <w:r w:rsidRPr="00BF7A9A">
          <w:rPr>
            <w:rStyle w:val="af"/>
          </w:rPr>
          <w:t>пунктом 13</w:t>
        </w:r>
      </w:hyperlink>
      <w:r w:rsidRPr="00BF7A9A">
        <w:t xml:space="preserve">, </w:t>
      </w:r>
      <w:hyperlink w:anchor="sub_391214" w:history="1">
        <w:r w:rsidRPr="00BF7A9A">
          <w:rPr>
            <w:rStyle w:val="af"/>
          </w:rPr>
          <w:t>14</w:t>
        </w:r>
      </w:hyperlink>
      <w:r w:rsidRPr="00BF7A9A">
        <w:t xml:space="preserve"> или </w:t>
      </w:r>
      <w:hyperlink w:anchor="sub_391220" w:history="1">
        <w:r w:rsidRPr="00BF7A9A">
          <w:rPr>
            <w:rStyle w:val="af"/>
          </w:rPr>
          <w:t>20</w:t>
        </w:r>
      </w:hyperlink>
      <w:r w:rsidRPr="00BF7A9A">
        <w:t xml:space="preserve"> статьи 39.12 ЗК РФ и которые уклонились от их заключения, включаются в реестр недобросовестных участников аукциона.</w:t>
      </w:r>
    </w:p>
    <w:p w:rsidR="000E5F3F" w:rsidRPr="00BF7A9A" w:rsidRDefault="000E5F3F" w:rsidP="000E5F3F">
      <w:pPr>
        <w:autoSpaceDE w:val="0"/>
        <w:autoSpaceDN w:val="0"/>
        <w:adjustRightInd w:val="0"/>
        <w:ind w:right="-96" w:firstLine="851"/>
        <w:contextualSpacing/>
        <w:jc w:val="both"/>
      </w:pPr>
      <w:r w:rsidRPr="00BF7A9A">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sub_391213" w:history="1">
        <w:r w:rsidRPr="00BF7A9A">
          <w:rPr>
            <w:color w:val="106BBE"/>
          </w:rPr>
          <w:t>пунктом 13</w:t>
        </w:r>
      </w:hyperlink>
      <w:r w:rsidRPr="00BF7A9A">
        <w:t xml:space="preserve">, </w:t>
      </w:r>
      <w:hyperlink w:anchor="sub_391214" w:history="1">
        <w:r w:rsidRPr="00BF7A9A">
          <w:rPr>
            <w:color w:val="106BBE"/>
          </w:rPr>
          <w:t>14</w:t>
        </w:r>
      </w:hyperlink>
      <w:r w:rsidRPr="00BF7A9A">
        <w:t xml:space="preserve"> или </w:t>
      </w:r>
      <w:hyperlink w:anchor="sub_391220" w:history="1">
        <w:r w:rsidRPr="00BF7A9A">
          <w:rPr>
            <w:color w:val="106BBE"/>
          </w:rPr>
          <w:t>20</w:t>
        </w:r>
      </w:hyperlink>
      <w:r w:rsidRPr="00BF7A9A">
        <w:t xml:space="preserve"> статьи 39.12 ЗК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sub_3912291" w:history="1">
        <w:r w:rsidRPr="00BF7A9A">
          <w:rPr>
            <w:color w:val="106BBE"/>
          </w:rPr>
          <w:t>подпунктами 1 - 3 пункта 29</w:t>
        </w:r>
      </w:hyperlink>
      <w:r w:rsidRPr="00BF7A9A">
        <w:t xml:space="preserve">  статьи 39.12 ЗК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E5F3F" w:rsidRPr="00BF7A9A" w:rsidRDefault="000E5F3F" w:rsidP="000E5F3F">
      <w:pPr>
        <w:ind w:right="-96" w:firstLine="851"/>
        <w:contextualSpacing/>
        <w:jc w:val="both"/>
      </w:pPr>
      <w:r w:rsidRPr="00BF7A9A">
        <w:t xml:space="preserve">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w:t>
      </w:r>
      <w:r w:rsidR="009D5FE5">
        <w:t>купли-продажи</w:t>
      </w:r>
      <w:r w:rsidRPr="00BF7A9A">
        <w:t xml:space="preserve"> земельного участка не подписал и не представил в уполномоченный орган указанный договор. При этом условия повторного аукциона могут быть изменены.</w:t>
      </w:r>
    </w:p>
    <w:p w:rsidR="000E5F3F" w:rsidRPr="00BF7A9A" w:rsidRDefault="000E5F3F" w:rsidP="000E5F3F">
      <w:pPr>
        <w:ind w:right="-96" w:firstLine="851"/>
        <w:contextualSpacing/>
        <w:jc w:val="both"/>
      </w:pPr>
      <w:r w:rsidRPr="00BF7A9A">
        <w:t>Организатор аукциона может принять  решение об отказе в проведении аукциона в случае выявления обстоятельств:</w:t>
      </w:r>
    </w:p>
    <w:p w:rsidR="000E5F3F" w:rsidRPr="00BF7A9A" w:rsidRDefault="000E5F3F" w:rsidP="000E5F3F">
      <w:pPr>
        <w:ind w:right="-96" w:firstLine="851"/>
        <w:contextualSpacing/>
        <w:jc w:val="both"/>
      </w:pPr>
      <w:r w:rsidRPr="00BF7A9A">
        <w:t>Земельный участок, находящийся в муниципальной собственности, не может быть предметом аукциона, если:</w:t>
      </w:r>
    </w:p>
    <w:p w:rsidR="000E5F3F" w:rsidRPr="00BF7A9A" w:rsidRDefault="000E5F3F" w:rsidP="000E5F3F">
      <w:pPr>
        <w:ind w:right="-96" w:firstLine="567"/>
        <w:jc w:val="both"/>
      </w:pPr>
      <w:r w:rsidRPr="00BF7A9A">
        <w:t xml:space="preserve">1) границы земельного участка подлежат уточнению в соответствии с требованиями Федерального </w:t>
      </w:r>
      <w:hyperlink r:id="rId12" w:tooltip="Федеральный закон от 24.07.2007 N 221-ФЗ&#10;(ред. от 28.02.2015)&#10;&quot;О государственном кадастре недвижимости&quot;&#10;(с изм. и доп., вступ. в силу с 01.04.2015)" w:history="1">
        <w:r w:rsidRPr="00BF7A9A">
          <w:rPr>
            <w:rStyle w:val="a8"/>
          </w:rPr>
          <w:t>закона</w:t>
        </w:r>
      </w:hyperlink>
      <w:r w:rsidRPr="00BF7A9A">
        <w:t xml:space="preserve"> "О государственном кадастре недвижимости";</w:t>
      </w:r>
    </w:p>
    <w:p w:rsidR="000E5F3F" w:rsidRPr="00BF7A9A" w:rsidRDefault="000E5F3F" w:rsidP="000E5F3F">
      <w:pPr>
        <w:ind w:right="-96" w:firstLine="567"/>
        <w:jc w:val="both"/>
      </w:pPr>
      <w:r w:rsidRPr="00BF7A9A">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E5F3F" w:rsidRPr="00BF7A9A" w:rsidRDefault="000E5F3F" w:rsidP="000E5F3F">
      <w:pPr>
        <w:ind w:right="-96" w:firstLine="567"/>
        <w:jc w:val="both"/>
      </w:pPr>
      <w:r w:rsidRPr="00BF7A9A">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E5F3F" w:rsidRPr="00BF7A9A" w:rsidRDefault="000E5F3F" w:rsidP="000E5F3F">
      <w:pPr>
        <w:ind w:right="-96" w:firstLine="567"/>
        <w:jc w:val="both"/>
      </w:pPr>
      <w:r w:rsidRPr="00BF7A9A">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E5F3F" w:rsidRPr="00BF7A9A" w:rsidRDefault="000E5F3F" w:rsidP="000E5F3F">
      <w:pPr>
        <w:ind w:right="-96" w:firstLine="567"/>
        <w:jc w:val="both"/>
      </w:pPr>
      <w:r w:rsidRPr="00BF7A9A">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E5F3F" w:rsidRPr="00BF7A9A" w:rsidRDefault="000E5F3F" w:rsidP="000E5F3F">
      <w:pPr>
        <w:ind w:right="-96" w:firstLine="567"/>
        <w:jc w:val="both"/>
      </w:pPr>
      <w:r w:rsidRPr="00BF7A9A">
        <w:t>6) земельный участок не отнесен к определенной категории земель;</w:t>
      </w:r>
    </w:p>
    <w:p w:rsidR="000E5F3F" w:rsidRPr="00BF7A9A" w:rsidRDefault="000E5F3F" w:rsidP="000E5F3F">
      <w:pPr>
        <w:ind w:right="-96" w:firstLine="567"/>
        <w:jc w:val="both"/>
      </w:pPr>
      <w:r w:rsidRPr="00BF7A9A">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E5F3F" w:rsidRPr="00BF7A9A" w:rsidRDefault="000E5F3F" w:rsidP="000E5F3F">
      <w:pPr>
        <w:ind w:right="-96" w:firstLine="567"/>
        <w:jc w:val="both"/>
      </w:pPr>
      <w:r w:rsidRPr="00BF7A9A">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anchor="p1638" w:tooltip="Ссылка на текущий документ" w:history="1">
        <w:r w:rsidRPr="00BF7A9A">
          <w:rPr>
            <w:rStyle w:val="a8"/>
          </w:rPr>
          <w:t>пунктом 3 статьи 39.36</w:t>
        </w:r>
      </w:hyperlink>
      <w:r w:rsidRPr="00BF7A9A">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0E5F3F" w:rsidRPr="00BF7A9A" w:rsidRDefault="000E5F3F" w:rsidP="000E5F3F">
      <w:pPr>
        <w:ind w:right="-96" w:firstLine="567"/>
        <w:jc w:val="both"/>
      </w:pPr>
      <w:r w:rsidRPr="00BF7A9A">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E5F3F" w:rsidRPr="00BF7A9A" w:rsidRDefault="000E5F3F" w:rsidP="000E5F3F">
      <w:pPr>
        <w:ind w:right="-96" w:firstLine="567"/>
        <w:jc w:val="both"/>
      </w:pPr>
      <w:r w:rsidRPr="00BF7A9A">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E5F3F" w:rsidRPr="00BF7A9A" w:rsidRDefault="000E5F3F" w:rsidP="000E5F3F">
      <w:pPr>
        <w:ind w:right="-96" w:firstLine="567"/>
        <w:jc w:val="both"/>
      </w:pPr>
      <w:r w:rsidRPr="00BF7A9A">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0E5F3F" w:rsidRPr="00BF7A9A" w:rsidRDefault="000E5F3F" w:rsidP="000E5F3F">
      <w:pPr>
        <w:ind w:right="-96" w:firstLine="567"/>
        <w:jc w:val="both"/>
      </w:pPr>
      <w:r w:rsidRPr="00BF7A9A">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E5F3F" w:rsidRPr="00BF7A9A" w:rsidRDefault="000E5F3F" w:rsidP="000E5F3F">
      <w:pPr>
        <w:ind w:right="-96" w:firstLine="567"/>
        <w:jc w:val="both"/>
      </w:pPr>
      <w:r w:rsidRPr="00BF7A9A">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E5F3F" w:rsidRPr="00BF7A9A" w:rsidRDefault="000E5F3F" w:rsidP="000E5F3F">
      <w:pPr>
        <w:ind w:right="-96" w:firstLine="567"/>
        <w:jc w:val="both"/>
      </w:pPr>
      <w:r w:rsidRPr="00BF7A9A">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E5F3F" w:rsidRPr="00BF7A9A" w:rsidRDefault="000E5F3F" w:rsidP="000E5F3F">
      <w:pPr>
        <w:ind w:right="-96" w:firstLine="567"/>
        <w:jc w:val="both"/>
      </w:pPr>
      <w:r w:rsidRPr="00BF7A9A">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E5F3F" w:rsidRPr="00BF7A9A" w:rsidRDefault="000E5F3F" w:rsidP="000E5F3F">
      <w:pPr>
        <w:ind w:right="-96" w:firstLine="567"/>
        <w:jc w:val="both"/>
      </w:pPr>
      <w:r w:rsidRPr="00BF7A9A">
        <w:t>16) в отношении земельного участка принято решение о предварительном согласовании его предоставления;</w:t>
      </w:r>
    </w:p>
    <w:p w:rsidR="000E5F3F" w:rsidRPr="00BF7A9A" w:rsidRDefault="000E5F3F" w:rsidP="000E5F3F">
      <w:pPr>
        <w:ind w:right="-96" w:firstLine="567"/>
        <w:jc w:val="both"/>
      </w:pPr>
      <w:r w:rsidRPr="00BF7A9A">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E5F3F" w:rsidRPr="00BF7A9A" w:rsidRDefault="000E5F3F" w:rsidP="000E5F3F">
      <w:pPr>
        <w:ind w:right="-96" w:firstLine="567"/>
        <w:jc w:val="both"/>
      </w:pPr>
      <w:r w:rsidRPr="00BF7A9A">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E5F3F" w:rsidRPr="00BF7A9A" w:rsidRDefault="000E5F3F" w:rsidP="000E5F3F">
      <w:pPr>
        <w:ind w:right="-96" w:firstLine="567"/>
        <w:jc w:val="both"/>
      </w:pPr>
      <w:r w:rsidRPr="00BF7A9A">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5F3F" w:rsidRPr="00BF7A9A" w:rsidRDefault="000E5F3F" w:rsidP="000E5F3F">
      <w:pPr>
        <w:ind w:right="-96" w:firstLine="567"/>
        <w:jc w:val="both"/>
      </w:pPr>
      <w:r w:rsidRPr="00BF7A9A">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r w:rsidRPr="00BF7A9A">
        <w:rPr>
          <w:color w:val="000000"/>
          <w:sz w:val="22"/>
          <w:szCs w:val="22"/>
          <w:shd w:val="clear" w:color="auto" w:fill="FFFFFF"/>
        </w:rPr>
        <w:t>Организатор аукционных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w:t>
      </w:r>
    </w:p>
    <w:p w:rsidR="00E8667B" w:rsidRDefault="00E8667B" w:rsidP="004D757E">
      <w:pPr>
        <w:pStyle w:val="a4"/>
        <w:spacing w:after="0" w:line="280" w:lineRule="exact"/>
        <w:ind w:left="0"/>
        <w:jc w:val="both"/>
        <w:rPr>
          <w:rFonts w:ascii="Times New Roman" w:hAnsi="Times New Roman"/>
          <w:b/>
        </w:rPr>
      </w:pPr>
    </w:p>
    <w:p w:rsidR="00E8667B" w:rsidRDefault="00E8667B" w:rsidP="004D757E">
      <w:pPr>
        <w:pStyle w:val="a4"/>
        <w:spacing w:after="0" w:line="280" w:lineRule="exact"/>
        <w:ind w:left="0"/>
        <w:jc w:val="both"/>
        <w:rPr>
          <w:rFonts w:ascii="Times New Roman" w:hAnsi="Times New Roman"/>
          <w:b/>
        </w:rPr>
      </w:pPr>
    </w:p>
    <w:p w:rsidR="00E8667B" w:rsidRPr="004E3FDA" w:rsidRDefault="005C6033" w:rsidP="004D757E">
      <w:pPr>
        <w:pStyle w:val="a4"/>
        <w:spacing w:after="0" w:line="280" w:lineRule="exact"/>
        <w:ind w:left="0"/>
        <w:jc w:val="both"/>
        <w:rPr>
          <w:rFonts w:ascii="Times New Roman" w:hAnsi="Times New Roman"/>
        </w:rPr>
      </w:pPr>
      <w:r>
        <w:rPr>
          <w:rFonts w:ascii="Times New Roman" w:hAnsi="Times New Roman"/>
        </w:rPr>
        <w:t>Глава Перекопновского МО                                                                                    Е. Н. Писарева</w:t>
      </w:r>
    </w:p>
    <w:sectPr w:rsidR="00E8667B" w:rsidRPr="004E3FDA" w:rsidSect="00AE105B">
      <w:pgSz w:w="11906" w:h="16838"/>
      <w:pgMar w:top="142" w:right="707" w:bottom="142" w:left="147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14C"/>
    <w:multiLevelType w:val="hybridMultilevel"/>
    <w:tmpl w:val="275AF07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D4C1F"/>
    <w:multiLevelType w:val="hybridMultilevel"/>
    <w:tmpl w:val="F9304CF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CF21E0"/>
    <w:multiLevelType w:val="hybridMultilevel"/>
    <w:tmpl w:val="799A64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4622769"/>
    <w:multiLevelType w:val="hybridMultilevel"/>
    <w:tmpl w:val="156AF190"/>
    <w:lvl w:ilvl="0" w:tplc="6FDE1222">
      <w:start w:val="1"/>
      <w:numFmt w:val="decimal"/>
      <w:lvlText w:val="%1."/>
      <w:lvlJc w:val="left"/>
      <w:pPr>
        <w:ind w:left="900" w:hanging="360"/>
      </w:pPr>
      <w:rPr>
        <w:rFonts w:hint="default"/>
        <w:b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9365726"/>
    <w:multiLevelType w:val="hybridMultilevel"/>
    <w:tmpl w:val="397EDF3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9C931C7"/>
    <w:multiLevelType w:val="hybridMultilevel"/>
    <w:tmpl w:val="BBB484DA"/>
    <w:lvl w:ilvl="0" w:tplc="77A45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3A6528"/>
    <w:multiLevelType w:val="hybridMultilevel"/>
    <w:tmpl w:val="FC026C4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4781A05"/>
    <w:multiLevelType w:val="hybridMultilevel"/>
    <w:tmpl w:val="656A2C86"/>
    <w:lvl w:ilvl="0" w:tplc="75581FBC">
      <w:start w:val="1"/>
      <w:numFmt w:val="decimal"/>
      <w:lvlText w:val="%1."/>
      <w:lvlJc w:val="left"/>
      <w:pPr>
        <w:ind w:left="36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E73533B"/>
    <w:multiLevelType w:val="multilevel"/>
    <w:tmpl w:val="A006A7A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2524889"/>
    <w:multiLevelType w:val="hybridMultilevel"/>
    <w:tmpl w:val="CCB000D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C1C77E1"/>
    <w:multiLevelType w:val="hybridMultilevel"/>
    <w:tmpl w:val="656A2C86"/>
    <w:lvl w:ilvl="0" w:tplc="75581FBC">
      <w:start w:val="1"/>
      <w:numFmt w:val="decimal"/>
      <w:lvlText w:val="%1."/>
      <w:lvlJc w:val="left"/>
      <w:pPr>
        <w:ind w:left="36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1745A2B"/>
    <w:multiLevelType w:val="hybridMultilevel"/>
    <w:tmpl w:val="656A2C86"/>
    <w:lvl w:ilvl="0" w:tplc="75581FBC">
      <w:start w:val="1"/>
      <w:numFmt w:val="decimal"/>
      <w:lvlText w:val="%1."/>
      <w:lvlJc w:val="left"/>
      <w:pPr>
        <w:ind w:left="36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4A66F6E"/>
    <w:multiLevelType w:val="hybridMultilevel"/>
    <w:tmpl w:val="62AAB3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5913D38"/>
    <w:multiLevelType w:val="hybridMultilevel"/>
    <w:tmpl w:val="9BE62F9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8AB228F"/>
    <w:multiLevelType w:val="hybridMultilevel"/>
    <w:tmpl w:val="656A2C86"/>
    <w:lvl w:ilvl="0" w:tplc="75581FBC">
      <w:start w:val="1"/>
      <w:numFmt w:val="decimal"/>
      <w:lvlText w:val="%1."/>
      <w:lvlJc w:val="left"/>
      <w:pPr>
        <w:ind w:left="36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12E54FA"/>
    <w:multiLevelType w:val="hybridMultilevel"/>
    <w:tmpl w:val="90D6ED44"/>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1A91F87"/>
    <w:multiLevelType w:val="hybridMultilevel"/>
    <w:tmpl w:val="DD988F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7D610F4"/>
    <w:multiLevelType w:val="hybridMultilevel"/>
    <w:tmpl w:val="363ADC6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28"/>
  </w:num>
  <w:num w:numId="4">
    <w:abstractNumId w:val="7"/>
  </w:num>
  <w:num w:numId="5">
    <w:abstractNumId w:val="5"/>
  </w:num>
  <w:num w:numId="6">
    <w:abstractNumId w:val="1"/>
  </w:num>
  <w:num w:numId="7">
    <w:abstractNumId w:val="9"/>
  </w:num>
  <w:num w:numId="8">
    <w:abstractNumId w:val="11"/>
  </w:num>
  <w:num w:numId="9">
    <w:abstractNumId w:val="16"/>
  </w:num>
  <w:num w:numId="10">
    <w:abstractNumId w:val="14"/>
  </w:num>
  <w:num w:numId="11">
    <w:abstractNumId w:val="18"/>
  </w:num>
  <w:num w:numId="12">
    <w:abstractNumId w:val="6"/>
  </w:num>
  <w:num w:numId="13">
    <w:abstractNumId w:val="0"/>
  </w:num>
  <w:num w:numId="14">
    <w:abstractNumId w:val="10"/>
  </w:num>
  <w:num w:numId="15">
    <w:abstractNumId w:val="2"/>
  </w:num>
  <w:num w:numId="16">
    <w:abstractNumId w:val="8"/>
  </w:num>
  <w:num w:numId="17">
    <w:abstractNumId w:val="20"/>
  </w:num>
  <w:num w:numId="18">
    <w:abstractNumId w:val="17"/>
  </w:num>
  <w:num w:numId="19">
    <w:abstractNumId w:val="21"/>
  </w:num>
  <w:num w:numId="20">
    <w:abstractNumId w:val="12"/>
  </w:num>
  <w:num w:numId="21">
    <w:abstractNumId w:val="15"/>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6"/>
  </w:num>
  <w:num w:numId="28">
    <w:abstractNumId w:val="3"/>
  </w:num>
  <w:num w:numId="29">
    <w:abstractNumId w:val="4"/>
  </w:num>
  <w:num w:numId="30">
    <w:abstractNumId w:val="27"/>
  </w:num>
  <w:num w:numId="31">
    <w:abstractNumId w:val="13"/>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24972"/>
    <w:rsid w:val="00000476"/>
    <w:rsid w:val="0000282D"/>
    <w:rsid w:val="00007157"/>
    <w:rsid w:val="00012724"/>
    <w:rsid w:val="00015431"/>
    <w:rsid w:val="00016639"/>
    <w:rsid w:val="0002370B"/>
    <w:rsid w:val="00037EE4"/>
    <w:rsid w:val="00040172"/>
    <w:rsid w:val="00045044"/>
    <w:rsid w:val="00050C4D"/>
    <w:rsid w:val="00051D65"/>
    <w:rsid w:val="00054C28"/>
    <w:rsid w:val="00054E4A"/>
    <w:rsid w:val="00061F7E"/>
    <w:rsid w:val="000637B6"/>
    <w:rsid w:val="00064F25"/>
    <w:rsid w:val="00066501"/>
    <w:rsid w:val="00067D7C"/>
    <w:rsid w:val="00073375"/>
    <w:rsid w:val="00073A52"/>
    <w:rsid w:val="000759C0"/>
    <w:rsid w:val="000800D0"/>
    <w:rsid w:val="0008219D"/>
    <w:rsid w:val="00083BE1"/>
    <w:rsid w:val="000867BA"/>
    <w:rsid w:val="00094813"/>
    <w:rsid w:val="000A24B4"/>
    <w:rsid w:val="000A299A"/>
    <w:rsid w:val="000A29DD"/>
    <w:rsid w:val="000B3A41"/>
    <w:rsid w:val="000B6BBB"/>
    <w:rsid w:val="000B7F2E"/>
    <w:rsid w:val="000C1EDB"/>
    <w:rsid w:val="000C5A7B"/>
    <w:rsid w:val="000C6E7A"/>
    <w:rsid w:val="000C742B"/>
    <w:rsid w:val="000C7E64"/>
    <w:rsid w:val="000D0692"/>
    <w:rsid w:val="000E0B74"/>
    <w:rsid w:val="000E3C23"/>
    <w:rsid w:val="000E47B8"/>
    <w:rsid w:val="000E5F3F"/>
    <w:rsid w:val="000F31A2"/>
    <w:rsid w:val="000F4D34"/>
    <w:rsid w:val="000F5AE0"/>
    <w:rsid w:val="001011C8"/>
    <w:rsid w:val="00103D2F"/>
    <w:rsid w:val="0010757A"/>
    <w:rsid w:val="00110AA5"/>
    <w:rsid w:val="001135C4"/>
    <w:rsid w:val="00117664"/>
    <w:rsid w:val="00122A34"/>
    <w:rsid w:val="00123EE5"/>
    <w:rsid w:val="00125BC9"/>
    <w:rsid w:val="001317E7"/>
    <w:rsid w:val="001330D5"/>
    <w:rsid w:val="001349BC"/>
    <w:rsid w:val="00137688"/>
    <w:rsid w:val="00147B97"/>
    <w:rsid w:val="00150F65"/>
    <w:rsid w:val="00152ABA"/>
    <w:rsid w:val="00155EA4"/>
    <w:rsid w:val="0016186E"/>
    <w:rsid w:val="00165A65"/>
    <w:rsid w:val="00167792"/>
    <w:rsid w:val="00167F46"/>
    <w:rsid w:val="00170529"/>
    <w:rsid w:val="00177097"/>
    <w:rsid w:val="00183D97"/>
    <w:rsid w:val="0019477F"/>
    <w:rsid w:val="00195C57"/>
    <w:rsid w:val="00196CE9"/>
    <w:rsid w:val="001A3CA0"/>
    <w:rsid w:val="001B1B62"/>
    <w:rsid w:val="001B32F3"/>
    <w:rsid w:val="001B4460"/>
    <w:rsid w:val="001B6B2F"/>
    <w:rsid w:val="001C24E1"/>
    <w:rsid w:val="001C29CE"/>
    <w:rsid w:val="001C44CB"/>
    <w:rsid w:val="001C5795"/>
    <w:rsid w:val="001C7F20"/>
    <w:rsid w:val="001D21E4"/>
    <w:rsid w:val="001D2509"/>
    <w:rsid w:val="001D4791"/>
    <w:rsid w:val="001D47FC"/>
    <w:rsid w:val="001D539B"/>
    <w:rsid w:val="001D57EA"/>
    <w:rsid w:val="001D74C0"/>
    <w:rsid w:val="001D7D6F"/>
    <w:rsid w:val="001E1DD2"/>
    <w:rsid w:val="001E6F3A"/>
    <w:rsid w:val="001F041A"/>
    <w:rsid w:val="001F0671"/>
    <w:rsid w:val="001F13A9"/>
    <w:rsid w:val="001F3B6F"/>
    <w:rsid w:val="001F611E"/>
    <w:rsid w:val="001F73CC"/>
    <w:rsid w:val="00200220"/>
    <w:rsid w:val="00202854"/>
    <w:rsid w:val="00221A53"/>
    <w:rsid w:val="00221D64"/>
    <w:rsid w:val="002267F2"/>
    <w:rsid w:val="002306C0"/>
    <w:rsid w:val="002341B3"/>
    <w:rsid w:val="002432AF"/>
    <w:rsid w:val="0025049D"/>
    <w:rsid w:val="00254E78"/>
    <w:rsid w:val="00256B82"/>
    <w:rsid w:val="00260D50"/>
    <w:rsid w:val="00261227"/>
    <w:rsid w:val="002670D2"/>
    <w:rsid w:val="002705E3"/>
    <w:rsid w:val="002706BD"/>
    <w:rsid w:val="00271943"/>
    <w:rsid w:val="0027198C"/>
    <w:rsid w:val="002733A2"/>
    <w:rsid w:val="00273F97"/>
    <w:rsid w:val="00275172"/>
    <w:rsid w:val="00280AAD"/>
    <w:rsid w:val="00281987"/>
    <w:rsid w:val="00282DE8"/>
    <w:rsid w:val="00283CF6"/>
    <w:rsid w:val="002969AD"/>
    <w:rsid w:val="00297369"/>
    <w:rsid w:val="00297453"/>
    <w:rsid w:val="002A15EA"/>
    <w:rsid w:val="002A1FB5"/>
    <w:rsid w:val="002A6CFD"/>
    <w:rsid w:val="002B4402"/>
    <w:rsid w:val="002B63FC"/>
    <w:rsid w:val="002B7EBA"/>
    <w:rsid w:val="002C00EE"/>
    <w:rsid w:val="002C342B"/>
    <w:rsid w:val="002D70B2"/>
    <w:rsid w:val="002E2757"/>
    <w:rsid w:val="002E6B31"/>
    <w:rsid w:val="002F3F87"/>
    <w:rsid w:val="002F62DF"/>
    <w:rsid w:val="003017F7"/>
    <w:rsid w:val="00301903"/>
    <w:rsid w:val="00303DF8"/>
    <w:rsid w:val="00304A24"/>
    <w:rsid w:val="00305B77"/>
    <w:rsid w:val="00307C85"/>
    <w:rsid w:val="00314B49"/>
    <w:rsid w:val="00320B41"/>
    <w:rsid w:val="003211ED"/>
    <w:rsid w:val="00354DDF"/>
    <w:rsid w:val="0035582E"/>
    <w:rsid w:val="00356251"/>
    <w:rsid w:val="003606C2"/>
    <w:rsid w:val="00365050"/>
    <w:rsid w:val="003703A7"/>
    <w:rsid w:val="00371CF4"/>
    <w:rsid w:val="003776C6"/>
    <w:rsid w:val="003834D2"/>
    <w:rsid w:val="00394F9E"/>
    <w:rsid w:val="00396F03"/>
    <w:rsid w:val="003972FB"/>
    <w:rsid w:val="003A0D22"/>
    <w:rsid w:val="003A168D"/>
    <w:rsid w:val="003A7933"/>
    <w:rsid w:val="003B777F"/>
    <w:rsid w:val="003C4483"/>
    <w:rsid w:val="003C6489"/>
    <w:rsid w:val="003D01FE"/>
    <w:rsid w:val="003D0FA0"/>
    <w:rsid w:val="003D5675"/>
    <w:rsid w:val="003E430B"/>
    <w:rsid w:val="003E506E"/>
    <w:rsid w:val="003E5EB9"/>
    <w:rsid w:val="003E6540"/>
    <w:rsid w:val="003F7AAB"/>
    <w:rsid w:val="004007FE"/>
    <w:rsid w:val="00401DA7"/>
    <w:rsid w:val="004033B7"/>
    <w:rsid w:val="00404B73"/>
    <w:rsid w:val="00417B81"/>
    <w:rsid w:val="00423B34"/>
    <w:rsid w:val="00425DB2"/>
    <w:rsid w:val="0043105B"/>
    <w:rsid w:val="004327D9"/>
    <w:rsid w:val="0043392C"/>
    <w:rsid w:val="00437726"/>
    <w:rsid w:val="004422A9"/>
    <w:rsid w:val="00442A9F"/>
    <w:rsid w:val="00443507"/>
    <w:rsid w:val="00444B56"/>
    <w:rsid w:val="00446E33"/>
    <w:rsid w:val="00447436"/>
    <w:rsid w:val="004510FD"/>
    <w:rsid w:val="00457908"/>
    <w:rsid w:val="00460622"/>
    <w:rsid w:val="0046199D"/>
    <w:rsid w:val="00461DEB"/>
    <w:rsid w:val="00461E29"/>
    <w:rsid w:val="004633FA"/>
    <w:rsid w:val="004747E9"/>
    <w:rsid w:val="0047495A"/>
    <w:rsid w:val="004832AB"/>
    <w:rsid w:val="00483B31"/>
    <w:rsid w:val="0049287C"/>
    <w:rsid w:val="00493F16"/>
    <w:rsid w:val="004960A0"/>
    <w:rsid w:val="004A0FBE"/>
    <w:rsid w:val="004A183E"/>
    <w:rsid w:val="004A2799"/>
    <w:rsid w:val="004A7440"/>
    <w:rsid w:val="004A76D5"/>
    <w:rsid w:val="004B16BF"/>
    <w:rsid w:val="004B237F"/>
    <w:rsid w:val="004B5B2E"/>
    <w:rsid w:val="004B6723"/>
    <w:rsid w:val="004C0F43"/>
    <w:rsid w:val="004C44FD"/>
    <w:rsid w:val="004C7B3B"/>
    <w:rsid w:val="004D29DB"/>
    <w:rsid w:val="004D757E"/>
    <w:rsid w:val="004D762D"/>
    <w:rsid w:val="004E3FDA"/>
    <w:rsid w:val="004E4097"/>
    <w:rsid w:val="004E4457"/>
    <w:rsid w:val="004E602C"/>
    <w:rsid w:val="004E6404"/>
    <w:rsid w:val="004E6A43"/>
    <w:rsid w:val="004F2D8B"/>
    <w:rsid w:val="004F634B"/>
    <w:rsid w:val="0050163B"/>
    <w:rsid w:val="00502104"/>
    <w:rsid w:val="00507073"/>
    <w:rsid w:val="00507FE8"/>
    <w:rsid w:val="00516357"/>
    <w:rsid w:val="00524007"/>
    <w:rsid w:val="005259AD"/>
    <w:rsid w:val="00530808"/>
    <w:rsid w:val="00532714"/>
    <w:rsid w:val="00532990"/>
    <w:rsid w:val="005356CF"/>
    <w:rsid w:val="005365C2"/>
    <w:rsid w:val="00541F00"/>
    <w:rsid w:val="00542564"/>
    <w:rsid w:val="00546189"/>
    <w:rsid w:val="00551B2C"/>
    <w:rsid w:val="00556333"/>
    <w:rsid w:val="00560C09"/>
    <w:rsid w:val="00573632"/>
    <w:rsid w:val="0057519A"/>
    <w:rsid w:val="00575461"/>
    <w:rsid w:val="00580634"/>
    <w:rsid w:val="00580DE6"/>
    <w:rsid w:val="00583191"/>
    <w:rsid w:val="005902A1"/>
    <w:rsid w:val="00590ED0"/>
    <w:rsid w:val="00592B3C"/>
    <w:rsid w:val="005934C0"/>
    <w:rsid w:val="00595753"/>
    <w:rsid w:val="005A3BD2"/>
    <w:rsid w:val="005A5EF4"/>
    <w:rsid w:val="005C3567"/>
    <w:rsid w:val="005C35A2"/>
    <w:rsid w:val="005C6033"/>
    <w:rsid w:val="005D4223"/>
    <w:rsid w:val="005D527D"/>
    <w:rsid w:val="005D7BB0"/>
    <w:rsid w:val="005D7BF9"/>
    <w:rsid w:val="005E16D2"/>
    <w:rsid w:val="005E16DE"/>
    <w:rsid w:val="005E57F6"/>
    <w:rsid w:val="005E7101"/>
    <w:rsid w:val="005F07EA"/>
    <w:rsid w:val="005F29F9"/>
    <w:rsid w:val="005F4877"/>
    <w:rsid w:val="005F4D12"/>
    <w:rsid w:val="005F5C3B"/>
    <w:rsid w:val="00610E3C"/>
    <w:rsid w:val="00611B30"/>
    <w:rsid w:val="006154C0"/>
    <w:rsid w:val="00620BDC"/>
    <w:rsid w:val="00623C94"/>
    <w:rsid w:val="00634177"/>
    <w:rsid w:val="00640F54"/>
    <w:rsid w:val="006433C3"/>
    <w:rsid w:val="00647332"/>
    <w:rsid w:val="00647805"/>
    <w:rsid w:val="006514C0"/>
    <w:rsid w:val="00652CAA"/>
    <w:rsid w:val="00654831"/>
    <w:rsid w:val="0067176B"/>
    <w:rsid w:val="006730DF"/>
    <w:rsid w:val="00681003"/>
    <w:rsid w:val="0068192B"/>
    <w:rsid w:val="00684AED"/>
    <w:rsid w:val="00686C9A"/>
    <w:rsid w:val="00690F68"/>
    <w:rsid w:val="00694C7C"/>
    <w:rsid w:val="006A0783"/>
    <w:rsid w:val="006A09DC"/>
    <w:rsid w:val="006A0B26"/>
    <w:rsid w:val="006A25F1"/>
    <w:rsid w:val="006A33E0"/>
    <w:rsid w:val="006A4F78"/>
    <w:rsid w:val="006A52AE"/>
    <w:rsid w:val="006B345A"/>
    <w:rsid w:val="006B547D"/>
    <w:rsid w:val="006B6D92"/>
    <w:rsid w:val="006C5D56"/>
    <w:rsid w:val="006D061D"/>
    <w:rsid w:val="006D6D52"/>
    <w:rsid w:val="006E64AC"/>
    <w:rsid w:val="006F09F1"/>
    <w:rsid w:val="006F0EDE"/>
    <w:rsid w:val="006F0EFD"/>
    <w:rsid w:val="00700B1A"/>
    <w:rsid w:val="00702E59"/>
    <w:rsid w:val="00703D78"/>
    <w:rsid w:val="007068DF"/>
    <w:rsid w:val="007075D6"/>
    <w:rsid w:val="007108F6"/>
    <w:rsid w:val="007123D4"/>
    <w:rsid w:val="00725072"/>
    <w:rsid w:val="00733974"/>
    <w:rsid w:val="0073577E"/>
    <w:rsid w:val="00740036"/>
    <w:rsid w:val="00741868"/>
    <w:rsid w:val="007500E8"/>
    <w:rsid w:val="007519BE"/>
    <w:rsid w:val="00754257"/>
    <w:rsid w:val="00754BF7"/>
    <w:rsid w:val="0075500C"/>
    <w:rsid w:val="00756487"/>
    <w:rsid w:val="007704A6"/>
    <w:rsid w:val="00772382"/>
    <w:rsid w:val="007746A7"/>
    <w:rsid w:val="00774F17"/>
    <w:rsid w:val="00781EF7"/>
    <w:rsid w:val="00783A57"/>
    <w:rsid w:val="00783B47"/>
    <w:rsid w:val="00794261"/>
    <w:rsid w:val="007A25B2"/>
    <w:rsid w:val="007A2A81"/>
    <w:rsid w:val="007A7418"/>
    <w:rsid w:val="007B025D"/>
    <w:rsid w:val="007B1BD4"/>
    <w:rsid w:val="007B359A"/>
    <w:rsid w:val="007B3EAF"/>
    <w:rsid w:val="007B50AF"/>
    <w:rsid w:val="007C3502"/>
    <w:rsid w:val="007C38BD"/>
    <w:rsid w:val="007C4B2B"/>
    <w:rsid w:val="007C695D"/>
    <w:rsid w:val="007D0B0A"/>
    <w:rsid w:val="007D214D"/>
    <w:rsid w:val="007D365D"/>
    <w:rsid w:val="007D62B1"/>
    <w:rsid w:val="007D6F61"/>
    <w:rsid w:val="007D7D30"/>
    <w:rsid w:val="007E6B52"/>
    <w:rsid w:val="007E715F"/>
    <w:rsid w:val="007F0F1B"/>
    <w:rsid w:val="007F22F5"/>
    <w:rsid w:val="007F723A"/>
    <w:rsid w:val="008017EC"/>
    <w:rsid w:val="008024FD"/>
    <w:rsid w:val="008043EC"/>
    <w:rsid w:val="00806624"/>
    <w:rsid w:val="008119D4"/>
    <w:rsid w:val="00813782"/>
    <w:rsid w:val="008208A4"/>
    <w:rsid w:val="00831857"/>
    <w:rsid w:val="00834EB4"/>
    <w:rsid w:val="00835043"/>
    <w:rsid w:val="0083555B"/>
    <w:rsid w:val="008367FA"/>
    <w:rsid w:val="00841F6A"/>
    <w:rsid w:val="0085022F"/>
    <w:rsid w:val="008554C2"/>
    <w:rsid w:val="0086025C"/>
    <w:rsid w:val="008617BC"/>
    <w:rsid w:val="008636A1"/>
    <w:rsid w:val="0086622D"/>
    <w:rsid w:val="008713BE"/>
    <w:rsid w:val="0087254D"/>
    <w:rsid w:val="00874FD9"/>
    <w:rsid w:val="00875E15"/>
    <w:rsid w:val="00881CFC"/>
    <w:rsid w:val="00882120"/>
    <w:rsid w:val="0088651F"/>
    <w:rsid w:val="008A13A6"/>
    <w:rsid w:val="008A3DAF"/>
    <w:rsid w:val="008A3E40"/>
    <w:rsid w:val="008A7FF8"/>
    <w:rsid w:val="008B0E43"/>
    <w:rsid w:val="008C2654"/>
    <w:rsid w:val="008C5714"/>
    <w:rsid w:val="008C5DC5"/>
    <w:rsid w:val="008D320A"/>
    <w:rsid w:val="008D3618"/>
    <w:rsid w:val="008D5907"/>
    <w:rsid w:val="008D73EC"/>
    <w:rsid w:val="008D7A25"/>
    <w:rsid w:val="008E3375"/>
    <w:rsid w:val="008E6013"/>
    <w:rsid w:val="008F0605"/>
    <w:rsid w:val="008F2439"/>
    <w:rsid w:val="008F737D"/>
    <w:rsid w:val="00902FB6"/>
    <w:rsid w:val="0090462F"/>
    <w:rsid w:val="00914381"/>
    <w:rsid w:val="00916C5E"/>
    <w:rsid w:val="00930909"/>
    <w:rsid w:val="00931D92"/>
    <w:rsid w:val="00932F10"/>
    <w:rsid w:val="009332B6"/>
    <w:rsid w:val="00935A48"/>
    <w:rsid w:val="00937B8D"/>
    <w:rsid w:val="00937E5E"/>
    <w:rsid w:val="00937F02"/>
    <w:rsid w:val="00944BD7"/>
    <w:rsid w:val="00944BE7"/>
    <w:rsid w:val="00944F78"/>
    <w:rsid w:val="0094620A"/>
    <w:rsid w:val="00946549"/>
    <w:rsid w:val="009473CF"/>
    <w:rsid w:val="00953190"/>
    <w:rsid w:val="00960E9A"/>
    <w:rsid w:val="009622EC"/>
    <w:rsid w:val="00962DE4"/>
    <w:rsid w:val="009641B3"/>
    <w:rsid w:val="00966DDD"/>
    <w:rsid w:val="00967360"/>
    <w:rsid w:val="00967699"/>
    <w:rsid w:val="0096786D"/>
    <w:rsid w:val="00974F91"/>
    <w:rsid w:val="0097751F"/>
    <w:rsid w:val="00980E74"/>
    <w:rsid w:val="00981ADD"/>
    <w:rsid w:val="00982DA2"/>
    <w:rsid w:val="00985C9E"/>
    <w:rsid w:val="009860FF"/>
    <w:rsid w:val="009864FB"/>
    <w:rsid w:val="00986549"/>
    <w:rsid w:val="00987EE8"/>
    <w:rsid w:val="009950D7"/>
    <w:rsid w:val="009A4F80"/>
    <w:rsid w:val="009A5F31"/>
    <w:rsid w:val="009A6615"/>
    <w:rsid w:val="009B19FE"/>
    <w:rsid w:val="009B4436"/>
    <w:rsid w:val="009C351D"/>
    <w:rsid w:val="009C4ABA"/>
    <w:rsid w:val="009C6A94"/>
    <w:rsid w:val="009C6E91"/>
    <w:rsid w:val="009D048A"/>
    <w:rsid w:val="009D101E"/>
    <w:rsid w:val="009D16C8"/>
    <w:rsid w:val="009D2412"/>
    <w:rsid w:val="009D4E8D"/>
    <w:rsid w:val="009D5143"/>
    <w:rsid w:val="009D5FE5"/>
    <w:rsid w:val="009D6ABE"/>
    <w:rsid w:val="009D737F"/>
    <w:rsid w:val="009E7966"/>
    <w:rsid w:val="009F075E"/>
    <w:rsid w:val="009F1158"/>
    <w:rsid w:val="009F1A6B"/>
    <w:rsid w:val="009F27BC"/>
    <w:rsid w:val="009F5358"/>
    <w:rsid w:val="009F72F1"/>
    <w:rsid w:val="00A03BFD"/>
    <w:rsid w:val="00A04A20"/>
    <w:rsid w:val="00A07CD3"/>
    <w:rsid w:val="00A16110"/>
    <w:rsid w:val="00A16AB0"/>
    <w:rsid w:val="00A16E70"/>
    <w:rsid w:val="00A22390"/>
    <w:rsid w:val="00A234FF"/>
    <w:rsid w:val="00A24B05"/>
    <w:rsid w:val="00A24DF0"/>
    <w:rsid w:val="00A27D51"/>
    <w:rsid w:val="00A3246F"/>
    <w:rsid w:val="00A37EC3"/>
    <w:rsid w:val="00A37FB4"/>
    <w:rsid w:val="00A417BE"/>
    <w:rsid w:val="00A47000"/>
    <w:rsid w:val="00A564B1"/>
    <w:rsid w:val="00A60A6B"/>
    <w:rsid w:val="00A63C2D"/>
    <w:rsid w:val="00A65DCB"/>
    <w:rsid w:val="00A6762A"/>
    <w:rsid w:val="00A7281D"/>
    <w:rsid w:val="00A77532"/>
    <w:rsid w:val="00A80369"/>
    <w:rsid w:val="00A9192F"/>
    <w:rsid w:val="00A92D9E"/>
    <w:rsid w:val="00A94D66"/>
    <w:rsid w:val="00A95A8C"/>
    <w:rsid w:val="00AA19FA"/>
    <w:rsid w:val="00AA2EEF"/>
    <w:rsid w:val="00AA41B7"/>
    <w:rsid w:val="00AB0083"/>
    <w:rsid w:val="00AB370D"/>
    <w:rsid w:val="00AB73FC"/>
    <w:rsid w:val="00AC0278"/>
    <w:rsid w:val="00AC7515"/>
    <w:rsid w:val="00AD1FD7"/>
    <w:rsid w:val="00AD2B50"/>
    <w:rsid w:val="00AD33D7"/>
    <w:rsid w:val="00AE105B"/>
    <w:rsid w:val="00AE262D"/>
    <w:rsid w:val="00AE2F10"/>
    <w:rsid w:val="00AE30A6"/>
    <w:rsid w:val="00AE3618"/>
    <w:rsid w:val="00AE4814"/>
    <w:rsid w:val="00AE761F"/>
    <w:rsid w:val="00AF3B6F"/>
    <w:rsid w:val="00AF62D3"/>
    <w:rsid w:val="00B03B2C"/>
    <w:rsid w:val="00B05A8B"/>
    <w:rsid w:val="00B074BF"/>
    <w:rsid w:val="00B11BFB"/>
    <w:rsid w:val="00B3091C"/>
    <w:rsid w:val="00B30DFA"/>
    <w:rsid w:val="00B340B0"/>
    <w:rsid w:val="00B34399"/>
    <w:rsid w:val="00B35A00"/>
    <w:rsid w:val="00B41A0D"/>
    <w:rsid w:val="00B43C92"/>
    <w:rsid w:val="00B44446"/>
    <w:rsid w:val="00B4662C"/>
    <w:rsid w:val="00B55B12"/>
    <w:rsid w:val="00B65A9F"/>
    <w:rsid w:val="00B70D64"/>
    <w:rsid w:val="00B712C5"/>
    <w:rsid w:val="00B725CC"/>
    <w:rsid w:val="00B74EE7"/>
    <w:rsid w:val="00B75283"/>
    <w:rsid w:val="00B76748"/>
    <w:rsid w:val="00B83260"/>
    <w:rsid w:val="00B84AAE"/>
    <w:rsid w:val="00B8691F"/>
    <w:rsid w:val="00BA04CD"/>
    <w:rsid w:val="00BA144D"/>
    <w:rsid w:val="00BA199A"/>
    <w:rsid w:val="00BA1D17"/>
    <w:rsid w:val="00BA3944"/>
    <w:rsid w:val="00BA6B77"/>
    <w:rsid w:val="00BA79DA"/>
    <w:rsid w:val="00BB49A8"/>
    <w:rsid w:val="00BB5A5A"/>
    <w:rsid w:val="00BC02E5"/>
    <w:rsid w:val="00BC33F4"/>
    <w:rsid w:val="00BD03EB"/>
    <w:rsid w:val="00BD0470"/>
    <w:rsid w:val="00BD3253"/>
    <w:rsid w:val="00BD3FD6"/>
    <w:rsid w:val="00BD5FCA"/>
    <w:rsid w:val="00BD6E32"/>
    <w:rsid w:val="00BE195D"/>
    <w:rsid w:val="00BE2FAE"/>
    <w:rsid w:val="00BE56D6"/>
    <w:rsid w:val="00BE6186"/>
    <w:rsid w:val="00BE6F14"/>
    <w:rsid w:val="00BE72C5"/>
    <w:rsid w:val="00BF4932"/>
    <w:rsid w:val="00BF607A"/>
    <w:rsid w:val="00C017D9"/>
    <w:rsid w:val="00C074F5"/>
    <w:rsid w:val="00C11352"/>
    <w:rsid w:val="00C14F50"/>
    <w:rsid w:val="00C303B4"/>
    <w:rsid w:val="00C32481"/>
    <w:rsid w:val="00C4187B"/>
    <w:rsid w:val="00C434E7"/>
    <w:rsid w:val="00C44426"/>
    <w:rsid w:val="00C457BF"/>
    <w:rsid w:val="00C45F05"/>
    <w:rsid w:val="00C46C00"/>
    <w:rsid w:val="00C517E4"/>
    <w:rsid w:val="00C53EE9"/>
    <w:rsid w:val="00C61A92"/>
    <w:rsid w:val="00C63418"/>
    <w:rsid w:val="00C63734"/>
    <w:rsid w:val="00C703F6"/>
    <w:rsid w:val="00C74791"/>
    <w:rsid w:val="00C76DF8"/>
    <w:rsid w:val="00C83344"/>
    <w:rsid w:val="00C93561"/>
    <w:rsid w:val="00C95B59"/>
    <w:rsid w:val="00CA1D5B"/>
    <w:rsid w:val="00CA4449"/>
    <w:rsid w:val="00CA47FA"/>
    <w:rsid w:val="00CA600F"/>
    <w:rsid w:val="00CB0CEE"/>
    <w:rsid w:val="00CB2BEC"/>
    <w:rsid w:val="00CB6554"/>
    <w:rsid w:val="00CC13AA"/>
    <w:rsid w:val="00CC191F"/>
    <w:rsid w:val="00CC556A"/>
    <w:rsid w:val="00CC5ACD"/>
    <w:rsid w:val="00CC633C"/>
    <w:rsid w:val="00CC708F"/>
    <w:rsid w:val="00CC77C9"/>
    <w:rsid w:val="00CD02F2"/>
    <w:rsid w:val="00CD0D05"/>
    <w:rsid w:val="00CE0CF9"/>
    <w:rsid w:val="00CE18F4"/>
    <w:rsid w:val="00CE653C"/>
    <w:rsid w:val="00CE6AC3"/>
    <w:rsid w:val="00CF0027"/>
    <w:rsid w:val="00CF015A"/>
    <w:rsid w:val="00CF02D6"/>
    <w:rsid w:val="00CF3B31"/>
    <w:rsid w:val="00CF5275"/>
    <w:rsid w:val="00CF782B"/>
    <w:rsid w:val="00D00A4B"/>
    <w:rsid w:val="00D05BCB"/>
    <w:rsid w:val="00D06455"/>
    <w:rsid w:val="00D12654"/>
    <w:rsid w:val="00D213BD"/>
    <w:rsid w:val="00D21E0C"/>
    <w:rsid w:val="00D30CBF"/>
    <w:rsid w:val="00D32587"/>
    <w:rsid w:val="00D36DA6"/>
    <w:rsid w:val="00D3700A"/>
    <w:rsid w:val="00D37454"/>
    <w:rsid w:val="00D45439"/>
    <w:rsid w:val="00D63D7B"/>
    <w:rsid w:val="00D65C3F"/>
    <w:rsid w:val="00D66144"/>
    <w:rsid w:val="00D719C0"/>
    <w:rsid w:val="00D73E05"/>
    <w:rsid w:val="00D76785"/>
    <w:rsid w:val="00D85649"/>
    <w:rsid w:val="00D9351F"/>
    <w:rsid w:val="00D93803"/>
    <w:rsid w:val="00D97EC9"/>
    <w:rsid w:val="00DA6924"/>
    <w:rsid w:val="00DA770E"/>
    <w:rsid w:val="00DB07FC"/>
    <w:rsid w:val="00DB15A7"/>
    <w:rsid w:val="00DB27FC"/>
    <w:rsid w:val="00DB3F5B"/>
    <w:rsid w:val="00DC7B4D"/>
    <w:rsid w:val="00DD1861"/>
    <w:rsid w:val="00DD47A0"/>
    <w:rsid w:val="00DD4A46"/>
    <w:rsid w:val="00DE64D5"/>
    <w:rsid w:val="00DF076E"/>
    <w:rsid w:val="00DF237F"/>
    <w:rsid w:val="00DF7BBE"/>
    <w:rsid w:val="00DF7FB9"/>
    <w:rsid w:val="00E00C68"/>
    <w:rsid w:val="00E00CB6"/>
    <w:rsid w:val="00E03600"/>
    <w:rsid w:val="00E0565B"/>
    <w:rsid w:val="00E07F7A"/>
    <w:rsid w:val="00E23A56"/>
    <w:rsid w:val="00E30352"/>
    <w:rsid w:val="00E334C6"/>
    <w:rsid w:val="00E3517B"/>
    <w:rsid w:val="00E37CDE"/>
    <w:rsid w:val="00E40DF1"/>
    <w:rsid w:val="00E4286E"/>
    <w:rsid w:val="00E42DB2"/>
    <w:rsid w:val="00E4463A"/>
    <w:rsid w:val="00E44D35"/>
    <w:rsid w:val="00E50C8F"/>
    <w:rsid w:val="00E55DA3"/>
    <w:rsid w:val="00E5660F"/>
    <w:rsid w:val="00E602A5"/>
    <w:rsid w:val="00E62961"/>
    <w:rsid w:val="00E63DCE"/>
    <w:rsid w:val="00E705BA"/>
    <w:rsid w:val="00E75F3D"/>
    <w:rsid w:val="00E8222B"/>
    <w:rsid w:val="00E82C34"/>
    <w:rsid w:val="00E8516A"/>
    <w:rsid w:val="00E86302"/>
    <w:rsid w:val="00E8667B"/>
    <w:rsid w:val="00E944E8"/>
    <w:rsid w:val="00E95B62"/>
    <w:rsid w:val="00E96366"/>
    <w:rsid w:val="00E96944"/>
    <w:rsid w:val="00E97BF6"/>
    <w:rsid w:val="00EA07F6"/>
    <w:rsid w:val="00EA6C7B"/>
    <w:rsid w:val="00EA7638"/>
    <w:rsid w:val="00EB1A9F"/>
    <w:rsid w:val="00EB63A3"/>
    <w:rsid w:val="00EC04C5"/>
    <w:rsid w:val="00EC0D57"/>
    <w:rsid w:val="00EC16B4"/>
    <w:rsid w:val="00EC2926"/>
    <w:rsid w:val="00EC3B61"/>
    <w:rsid w:val="00EC3DA4"/>
    <w:rsid w:val="00EC44D9"/>
    <w:rsid w:val="00ED0DD6"/>
    <w:rsid w:val="00ED3486"/>
    <w:rsid w:val="00ED717B"/>
    <w:rsid w:val="00EE2B90"/>
    <w:rsid w:val="00EE504D"/>
    <w:rsid w:val="00EE71B8"/>
    <w:rsid w:val="00EF3FED"/>
    <w:rsid w:val="00EF5264"/>
    <w:rsid w:val="00EF7C45"/>
    <w:rsid w:val="00F00CA2"/>
    <w:rsid w:val="00F05420"/>
    <w:rsid w:val="00F1540A"/>
    <w:rsid w:val="00F22EFB"/>
    <w:rsid w:val="00F23F4C"/>
    <w:rsid w:val="00F24972"/>
    <w:rsid w:val="00F259B3"/>
    <w:rsid w:val="00F262EB"/>
    <w:rsid w:val="00F30E15"/>
    <w:rsid w:val="00F33210"/>
    <w:rsid w:val="00F33BAB"/>
    <w:rsid w:val="00F34497"/>
    <w:rsid w:val="00F40085"/>
    <w:rsid w:val="00F43A10"/>
    <w:rsid w:val="00F45004"/>
    <w:rsid w:val="00F45972"/>
    <w:rsid w:val="00F502F5"/>
    <w:rsid w:val="00F5084B"/>
    <w:rsid w:val="00F620B9"/>
    <w:rsid w:val="00F64142"/>
    <w:rsid w:val="00F732C1"/>
    <w:rsid w:val="00F743B3"/>
    <w:rsid w:val="00F81587"/>
    <w:rsid w:val="00F81D0D"/>
    <w:rsid w:val="00F82DB4"/>
    <w:rsid w:val="00F83006"/>
    <w:rsid w:val="00F83D7D"/>
    <w:rsid w:val="00F854B6"/>
    <w:rsid w:val="00F90755"/>
    <w:rsid w:val="00F94B75"/>
    <w:rsid w:val="00F95314"/>
    <w:rsid w:val="00F96ACE"/>
    <w:rsid w:val="00F97C8C"/>
    <w:rsid w:val="00FA12D8"/>
    <w:rsid w:val="00FA1DDE"/>
    <w:rsid w:val="00FA2D3B"/>
    <w:rsid w:val="00FA3E23"/>
    <w:rsid w:val="00FB05D2"/>
    <w:rsid w:val="00FC2297"/>
    <w:rsid w:val="00FC27AF"/>
    <w:rsid w:val="00FC2FEE"/>
    <w:rsid w:val="00FC3065"/>
    <w:rsid w:val="00FD3768"/>
    <w:rsid w:val="00FD4030"/>
    <w:rsid w:val="00FD40F9"/>
    <w:rsid w:val="00FD4EF3"/>
    <w:rsid w:val="00FD610A"/>
    <w:rsid w:val="00FD7927"/>
    <w:rsid w:val="00FD7FAF"/>
    <w:rsid w:val="00FE001D"/>
    <w:rsid w:val="00FE041B"/>
    <w:rsid w:val="00FE1528"/>
    <w:rsid w:val="00FE2A8C"/>
    <w:rsid w:val="00FE3C49"/>
    <w:rsid w:val="00FF0B30"/>
    <w:rsid w:val="00FF6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3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97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F24972"/>
    <w:pPr>
      <w:autoSpaceDE w:val="0"/>
      <w:jc w:val="both"/>
    </w:pPr>
    <w:rPr>
      <w:rFonts w:ascii="Courier New" w:hAnsi="Courier New" w:cs="Courier New"/>
      <w:sz w:val="20"/>
      <w:szCs w:val="20"/>
    </w:rPr>
  </w:style>
  <w:style w:type="paragraph" w:customStyle="1" w:styleId="22">
    <w:name w:val="Основной текст 22"/>
    <w:basedOn w:val="a"/>
    <w:rsid w:val="00F24972"/>
    <w:pPr>
      <w:jc w:val="center"/>
    </w:pPr>
  </w:style>
  <w:style w:type="paragraph" w:styleId="a4">
    <w:name w:val="List Paragraph"/>
    <w:basedOn w:val="a"/>
    <w:uiPriority w:val="34"/>
    <w:qFormat/>
    <w:rsid w:val="00F24972"/>
    <w:pPr>
      <w:suppressAutoHyphens w:val="0"/>
      <w:spacing w:after="200" w:line="276" w:lineRule="auto"/>
      <w:ind w:left="720"/>
      <w:contextualSpacing/>
    </w:pPr>
    <w:rPr>
      <w:rFonts w:ascii="Calibri" w:hAnsi="Calibri"/>
      <w:sz w:val="22"/>
      <w:szCs w:val="22"/>
      <w:lang w:eastAsia="ru-RU"/>
    </w:rPr>
  </w:style>
  <w:style w:type="paragraph" w:styleId="2">
    <w:name w:val="Body Text 2"/>
    <w:basedOn w:val="a"/>
    <w:link w:val="20"/>
    <w:rsid w:val="00F24972"/>
    <w:pPr>
      <w:spacing w:after="120" w:line="480" w:lineRule="auto"/>
    </w:pPr>
  </w:style>
  <w:style w:type="character" w:customStyle="1" w:styleId="20">
    <w:name w:val="Основной текст 2 Знак"/>
    <w:basedOn w:val="a0"/>
    <w:link w:val="2"/>
    <w:rsid w:val="00F24972"/>
    <w:rPr>
      <w:rFonts w:ascii="Times New Roman" w:eastAsia="Times New Roman" w:hAnsi="Times New Roman" w:cs="Times New Roman"/>
      <w:sz w:val="24"/>
      <w:szCs w:val="24"/>
      <w:lang w:eastAsia="ar-SA"/>
    </w:rPr>
  </w:style>
  <w:style w:type="table" w:styleId="a5">
    <w:name w:val="Table Grid"/>
    <w:basedOn w:val="a1"/>
    <w:uiPriority w:val="39"/>
    <w:rsid w:val="009B19F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C517E4"/>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1">
    <w:name w:val="toc 1"/>
    <w:basedOn w:val="a"/>
    <w:next w:val="a"/>
    <w:autoRedefine/>
    <w:uiPriority w:val="39"/>
    <w:rsid w:val="00DE64D5"/>
    <w:pPr>
      <w:tabs>
        <w:tab w:val="right" w:leader="dot" w:pos="9061"/>
      </w:tabs>
      <w:suppressAutoHyphens w:val="0"/>
    </w:pPr>
    <w:rPr>
      <w:b/>
      <w:bCs/>
      <w:noProof/>
      <w:lang w:eastAsia="ru-RU"/>
    </w:rPr>
  </w:style>
  <w:style w:type="paragraph" w:styleId="a6">
    <w:name w:val="header"/>
    <w:basedOn w:val="a"/>
    <w:link w:val="a7"/>
    <w:uiPriority w:val="99"/>
    <w:unhideWhenUsed/>
    <w:rsid w:val="008F737D"/>
    <w:pPr>
      <w:tabs>
        <w:tab w:val="center" w:pos="4677"/>
        <w:tab w:val="right" w:pos="9355"/>
      </w:tabs>
      <w:suppressAutoHyphens w:val="0"/>
      <w:jc w:val="center"/>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8F737D"/>
    <w:rPr>
      <w:rFonts w:ascii="Calibri" w:eastAsia="Calibri" w:hAnsi="Calibri" w:cs="Times New Roman"/>
    </w:rPr>
  </w:style>
  <w:style w:type="character" w:customStyle="1" w:styleId="blk">
    <w:name w:val="blk"/>
    <w:basedOn w:val="a0"/>
    <w:rsid w:val="00AC7515"/>
  </w:style>
  <w:style w:type="character" w:styleId="a8">
    <w:name w:val="Hyperlink"/>
    <w:basedOn w:val="a0"/>
    <w:uiPriority w:val="99"/>
    <w:unhideWhenUsed/>
    <w:rsid w:val="00AC7515"/>
    <w:rPr>
      <w:color w:val="0000FF"/>
      <w:u w:val="single"/>
    </w:rPr>
  </w:style>
  <w:style w:type="paragraph" w:customStyle="1" w:styleId="a9">
    <w:name w:val="Обычный текст"/>
    <w:basedOn w:val="a"/>
    <w:qFormat/>
    <w:rsid w:val="004F634B"/>
    <w:pPr>
      <w:suppressAutoHyphens w:val="0"/>
      <w:ind w:firstLine="709"/>
      <w:jc w:val="both"/>
    </w:pPr>
    <w:rPr>
      <w:lang w:val="en-US" w:bidi="en-US"/>
    </w:rPr>
  </w:style>
  <w:style w:type="paragraph" w:customStyle="1" w:styleId="s1">
    <w:name w:val="s_1"/>
    <w:basedOn w:val="a"/>
    <w:rsid w:val="00012724"/>
    <w:pPr>
      <w:suppressAutoHyphens w:val="0"/>
      <w:spacing w:before="100" w:beforeAutospacing="1" w:after="100" w:afterAutospacing="1"/>
    </w:pPr>
    <w:rPr>
      <w:lang w:eastAsia="ru-RU"/>
    </w:rPr>
  </w:style>
  <w:style w:type="paragraph" w:styleId="aa">
    <w:name w:val="Normal (Web)"/>
    <w:basedOn w:val="a"/>
    <w:uiPriority w:val="99"/>
    <w:unhideWhenUsed/>
    <w:rsid w:val="00012724"/>
    <w:pPr>
      <w:suppressAutoHyphens w:val="0"/>
      <w:spacing w:before="100" w:beforeAutospacing="1" w:after="100" w:afterAutospacing="1"/>
    </w:pPr>
    <w:rPr>
      <w:lang w:eastAsia="ru-RU"/>
    </w:rPr>
  </w:style>
  <w:style w:type="paragraph" w:customStyle="1" w:styleId="s3">
    <w:name w:val="s_3"/>
    <w:basedOn w:val="a"/>
    <w:rsid w:val="00012724"/>
    <w:pPr>
      <w:suppressAutoHyphens w:val="0"/>
      <w:spacing w:before="100" w:beforeAutospacing="1" w:after="100" w:afterAutospacing="1"/>
    </w:pPr>
    <w:rPr>
      <w:lang w:eastAsia="ru-RU"/>
    </w:rPr>
  </w:style>
  <w:style w:type="paragraph" w:customStyle="1" w:styleId="s9">
    <w:name w:val="s_9"/>
    <w:basedOn w:val="a"/>
    <w:rsid w:val="00012724"/>
    <w:pPr>
      <w:suppressAutoHyphens w:val="0"/>
      <w:spacing w:before="100" w:beforeAutospacing="1" w:after="100" w:afterAutospacing="1"/>
    </w:pPr>
    <w:rPr>
      <w:lang w:eastAsia="ru-RU"/>
    </w:rPr>
  </w:style>
  <w:style w:type="paragraph" w:customStyle="1" w:styleId="s22">
    <w:name w:val="s_22"/>
    <w:basedOn w:val="a"/>
    <w:rsid w:val="00183D97"/>
    <w:pPr>
      <w:suppressAutoHyphens w:val="0"/>
      <w:spacing w:before="100" w:beforeAutospacing="1" w:after="100" w:afterAutospacing="1"/>
    </w:pPr>
    <w:rPr>
      <w:lang w:eastAsia="ru-RU"/>
    </w:rPr>
  </w:style>
  <w:style w:type="paragraph" w:styleId="ab">
    <w:name w:val="Body Text Indent"/>
    <w:basedOn w:val="a"/>
    <w:link w:val="ac"/>
    <w:uiPriority w:val="99"/>
    <w:unhideWhenUsed/>
    <w:rsid w:val="00B84AAE"/>
    <w:pPr>
      <w:widowControl w:val="0"/>
      <w:spacing w:after="120"/>
      <w:ind w:left="283"/>
    </w:pPr>
    <w:rPr>
      <w:rFonts w:eastAsia="Arial Unicode MS"/>
      <w:kern w:val="1"/>
    </w:rPr>
  </w:style>
  <w:style w:type="character" w:customStyle="1" w:styleId="ac">
    <w:name w:val="Основной текст с отступом Знак"/>
    <w:basedOn w:val="a0"/>
    <w:link w:val="ab"/>
    <w:uiPriority w:val="99"/>
    <w:rsid w:val="00B84AAE"/>
    <w:rPr>
      <w:rFonts w:ascii="Times New Roman" w:eastAsia="Arial Unicode MS" w:hAnsi="Times New Roman" w:cs="Times New Roman"/>
      <w:kern w:val="1"/>
      <w:sz w:val="24"/>
      <w:szCs w:val="24"/>
      <w:lang w:eastAsia="ar-SA"/>
    </w:rPr>
  </w:style>
  <w:style w:type="paragraph" w:styleId="ad">
    <w:name w:val="Balloon Text"/>
    <w:basedOn w:val="a"/>
    <w:link w:val="ae"/>
    <w:uiPriority w:val="99"/>
    <w:semiHidden/>
    <w:unhideWhenUsed/>
    <w:rsid w:val="0096786D"/>
    <w:rPr>
      <w:rFonts w:ascii="Tahoma" w:hAnsi="Tahoma" w:cs="Tahoma"/>
      <w:sz w:val="16"/>
      <w:szCs w:val="16"/>
    </w:rPr>
  </w:style>
  <w:style w:type="character" w:customStyle="1" w:styleId="ae">
    <w:name w:val="Текст выноски Знак"/>
    <w:basedOn w:val="a0"/>
    <w:link w:val="ad"/>
    <w:uiPriority w:val="99"/>
    <w:semiHidden/>
    <w:rsid w:val="0096786D"/>
    <w:rPr>
      <w:rFonts w:ascii="Tahoma" w:eastAsia="Times New Roman" w:hAnsi="Tahoma" w:cs="Tahoma"/>
      <w:sz w:val="16"/>
      <w:szCs w:val="16"/>
      <w:lang w:eastAsia="ar-SA"/>
    </w:rPr>
  </w:style>
  <w:style w:type="paragraph" w:styleId="3">
    <w:name w:val="Body Text Indent 3"/>
    <w:basedOn w:val="a"/>
    <w:link w:val="30"/>
    <w:uiPriority w:val="99"/>
    <w:semiHidden/>
    <w:unhideWhenUsed/>
    <w:rsid w:val="00FA3E23"/>
    <w:pPr>
      <w:spacing w:after="120"/>
      <w:ind w:left="283"/>
    </w:pPr>
    <w:rPr>
      <w:sz w:val="16"/>
      <w:szCs w:val="16"/>
    </w:rPr>
  </w:style>
  <w:style w:type="character" w:customStyle="1" w:styleId="30">
    <w:name w:val="Основной текст с отступом 3 Знак"/>
    <w:basedOn w:val="a0"/>
    <w:link w:val="3"/>
    <w:uiPriority w:val="99"/>
    <w:semiHidden/>
    <w:rsid w:val="00FA3E23"/>
    <w:rPr>
      <w:rFonts w:ascii="Times New Roman" w:eastAsia="Times New Roman" w:hAnsi="Times New Roman" w:cs="Times New Roman"/>
      <w:sz w:val="16"/>
      <w:szCs w:val="16"/>
      <w:lang w:eastAsia="ar-SA"/>
    </w:rPr>
  </w:style>
  <w:style w:type="character" w:customStyle="1" w:styleId="5">
    <w:name w:val="Основной текст (5)"/>
    <w:rsid w:val="00D63D7B"/>
    <w:rPr>
      <w:b/>
      <w:bCs/>
      <w:i/>
      <w:iCs/>
      <w:sz w:val="23"/>
      <w:szCs w:val="23"/>
      <w:u w:val="single"/>
      <w:shd w:val="clear" w:color="auto" w:fill="FFFFFF"/>
      <w:lang w:bidi="ar-SA"/>
    </w:rPr>
  </w:style>
  <w:style w:type="character" w:customStyle="1" w:styleId="af">
    <w:name w:val="Гипертекстовая ссылка"/>
    <w:uiPriority w:val="99"/>
    <w:rsid w:val="000E5F3F"/>
    <w:rPr>
      <w:color w:val="106BBE"/>
    </w:rPr>
  </w:style>
</w:styles>
</file>

<file path=word/webSettings.xml><?xml version="1.0" encoding="utf-8"?>
<w:webSettings xmlns:r="http://schemas.openxmlformats.org/officeDocument/2006/relationships" xmlns:w="http://schemas.openxmlformats.org/wordprocessingml/2006/main">
  <w:divs>
    <w:div w:id="116144076">
      <w:bodyDiv w:val="1"/>
      <w:marLeft w:val="0"/>
      <w:marRight w:val="0"/>
      <w:marTop w:val="0"/>
      <w:marBottom w:val="0"/>
      <w:divBdr>
        <w:top w:val="none" w:sz="0" w:space="0" w:color="auto"/>
        <w:left w:val="none" w:sz="0" w:space="0" w:color="auto"/>
        <w:bottom w:val="none" w:sz="0" w:space="0" w:color="auto"/>
        <w:right w:val="none" w:sz="0" w:space="0" w:color="auto"/>
      </w:divBdr>
      <w:divsChild>
        <w:div w:id="544567507">
          <w:marLeft w:val="0"/>
          <w:marRight w:val="0"/>
          <w:marTop w:val="0"/>
          <w:marBottom w:val="0"/>
          <w:divBdr>
            <w:top w:val="none" w:sz="0" w:space="0" w:color="auto"/>
            <w:left w:val="none" w:sz="0" w:space="0" w:color="auto"/>
            <w:bottom w:val="none" w:sz="0" w:space="0" w:color="auto"/>
            <w:right w:val="none" w:sz="0" w:space="0" w:color="auto"/>
          </w:divBdr>
          <w:divsChild>
            <w:div w:id="303051009">
              <w:marLeft w:val="0"/>
              <w:marRight w:val="0"/>
              <w:marTop w:val="0"/>
              <w:marBottom w:val="0"/>
              <w:divBdr>
                <w:top w:val="none" w:sz="0" w:space="0" w:color="auto"/>
                <w:left w:val="none" w:sz="0" w:space="0" w:color="auto"/>
                <w:bottom w:val="none" w:sz="0" w:space="0" w:color="auto"/>
                <w:right w:val="none" w:sz="0" w:space="0" w:color="auto"/>
              </w:divBdr>
            </w:div>
            <w:div w:id="71314956">
              <w:marLeft w:val="0"/>
              <w:marRight w:val="0"/>
              <w:marTop w:val="0"/>
              <w:marBottom w:val="0"/>
              <w:divBdr>
                <w:top w:val="none" w:sz="0" w:space="0" w:color="auto"/>
                <w:left w:val="none" w:sz="0" w:space="0" w:color="auto"/>
                <w:bottom w:val="none" w:sz="0" w:space="0" w:color="auto"/>
                <w:right w:val="none" w:sz="0" w:space="0" w:color="auto"/>
              </w:divBdr>
            </w:div>
            <w:div w:id="286938250">
              <w:marLeft w:val="0"/>
              <w:marRight w:val="0"/>
              <w:marTop w:val="0"/>
              <w:marBottom w:val="0"/>
              <w:divBdr>
                <w:top w:val="none" w:sz="0" w:space="0" w:color="auto"/>
                <w:left w:val="none" w:sz="0" w:space="0" w:color="auto"/>
                <w:bottom w:val="none" w:sz="0" w:space="0" w:color="auto"/>
                <w:right w:val="none" w:sz="0" w:space="0" w:color="auto"/>
              </w:divBdr>
            </w:div>
            <w:div w:id="1676152969">
              <w:marLeft w:val="0"/>
              <w:marRight w:val="0"/>
              <w:marTop w:val="0"/>
              <w:marBottom w:val="0"/>
              <w:divBdr>
                <w:top w:val="none" w:sz="0" w:space="0" w:color="auto"/>
                <w:left w:val="none" w:sz="0" w:space="0" w:color="auto"/>
                <w:bottom w:val="none" w:sz="0" w:space="0" w:color="auto"/>
                <w:right w:val="none" w:sz="0" w:space="0" w:color="auto"/>
              </w:divBdr>
            </w:div>
            <w:div w:id="1768311440">
              <w:marLeft w:val="0"/>
              <w:marRight w:val="0"/>
              <w:marTop w:val="0"/>
              <w:marBottom w:val="0"/>
              <w:divBdr>
                <w:top w:val="none" w:sz="0" w:space="0" w:color="auto"/>
                <w:left w:val="none" w:sz="0" w:space="0" w:color="auto"/>
                <w:bottom w:val="none" w:sz="0" w:space="0" w:color="auto"/>
                <w:right w:val="none" w:sz="0" w:space="0" w:color="auto"/>
              </w:divBdr>
            </w:div>
          </w:divsChild>
        </w:div>
        <w:div w:id="1605530104">
          <w:marLeft w:val="0"/>
          <w:marRight w:val="0"/>
          <w:marTop w:val="0"/>
          <w:marBottom w:val="0"/>
          <w:divBdr>
            <w:top w:val="none" w:sz="0" w:space="0" w:color="auto"/>
            <w:left w:val="none" w:sz="0" w:space="0" w:color="auto"/>
            <w:bottom w:val="none" w:sz="0" w:space="0" w:color="auto"/>
            <w:right w:val="none" w:sz="0" w:space="0" w:color="auto"/>
          </w:divBdr>
          <w:divsChild>
            <w:div w:id="79759375">
              <w:marLeft w:val="0"/>
              <w:marRight w:val="0"/>
              <w:marTop w:val="0"/>
              <w:marBottom w:val="0"/>
              <w:divBdr>
                <w:top w:val="none" w:sz="0" w:space="0" w:color="auto"/>
                <w:left w:val="none" w:sz="0" w:space="0" w:color="auto"/>
                <w:bottom w:val="none" w:sz="0" w:space="0" w:color="auto"/>
                <w:right w:val="none" w:sz="0" w:space="0" w:color="auto"/>
              </w:divBdr>
            </w:div>
            <w:div w:id="329019485">
              <w:marLeft w:val="0"/>
              <w:marRight w:val="0"/>
              <w:marTop w:val="0"/>
              <w:marBottom w:val="0"/>
              <w:divBdr>
                <w:top w:val="none" w:sz="0" w:space="0" w:color="auto"/>
                <w:left w:val="none" w:sz="0" w:space="0" w:color="auto"/>
                <w:bottom w:val="none" w:sz="0" w:space="0" w:color="auto"/>
                <w:right w:val="none" w:sz="0" w:space="0" w:color="auto"/>
              </w:divBdr>
              <w:divsChild>
                <w:div w:id="884485530">
                  <w:marLeft w:val="0"/>
                  <w:marRight w:val="0"/>
                  <w:marTop w:val="0"/>
                  <w:marBottom w:val="300"/>
                  <w:divBdr>
                    <w:top w:val="none" w:sz="0" w:space="0" w:color="auto"/>
                    <w:left w:val="none" w:sz="0" w:space="0" w:color="auto"/>
                    <w:bottom w:val="none" w:sz="0" w:space="0" w:color="auto"/>
                    <w:right w:val="none" w:sz="0" w:space="0" w:color="auto"/>
                  </w:divBdr>
                </w:div>
              </w:divsChild>
            </w:div>
            <w:div w:id="980693965">
              <w:marLeft w:val="0"/>
              <w:marRight w:val="0"/>
              <w:marTop w:val="0"/>
              <w:marBottom w:val="0"/>
              <w:divBdr>
                <w:top w:val="none" w:sz="0" w:space="0" w:color="auto"/>
                <w:left w:val="none" w:sz="0" w:space="0" w:color="auto"/>
                <w:bottom w:val="none" w:sz="0" w:space="0" w:color="auto"/>
                <w:right w:val="none" w:sz="0" w:space="0" w:color="auto"/>
              </w:divBdr>
            </w:div>
            <w:div w:id="1672444058">
              <w:marLeft w:val="0"/>
              <w:marRight w:val="0"/>
              <w:marTop w:val="0"/>
              <w:marBottom w:val="0"/>
              <w:divBdr>
                <w:top w:val="none" w:sz="0" w:space="0" w:color="auto"/>
                <w:left w:val="none" w:sz="0" w:space="0" w:color="auto"/>
                <w:bottom w:val="none" w:sz="0" w:space="0" w:color="auto"/>
                <w:right w:val="none" w:sz="0" w:space="0" w:color="auto"/>
              </w:divBdr>
            </w:div>
            <w:div w:id="1677146675">
              <w:marLeft w:val="0"/>
              <w:marRight w:val="0"/>
              <w:marTop w:val="0"/>
              <w:marBottom w:val="0"/>
              <w:divBdr>
                <w:top w:val="none" w:sz="0" w:space="0" w:color="auto"/>
                <w:left w:val="none" w:sz="0" w:space="0" w:color="auto"/>
                <w:bottom w:val="none" w:sz="0" w:space="0" w:color="auto"/>
                <w:right w:val="none" w:sz="0" w:space="0" w:color="auto"/>
              </w:divBdr>
            </w:div>
          </w:divsChild>
        </w:div>
        <w:div w:id="1701737619">
          <w:marLeft w:val="0"/>
          <w:marRight w:val="0"/>
          <w:marTop w:val="0"/>
          <w:marBottom w:val="0"/>
          <w:divBdr>
            <w:top w:val="none" w:sz="0" w:space="0" w:color="auto"/>
            <w:left w:val="none" w:sz="0" w:space="0" w:color="auto"/>
            <w:bottom w:val="none" w:sz="0" w:space="0" w:color="auto"/>
            <w:right w:val="none" w:sz="0" w:space="0" w:color="auto"/>
          </w:divBdr>
          <w:divsChild>
            <w:div w:id="1522739779">
              <w:marLeft w:val="0"/>
              <w:marRight w:val="0"/>
              <w:marTop w:val="0"/>
              <w:marBottom w:val="0"/>
              <w:divBdr>
                <w:top w:val="none" w:sz="0" w:space="0" w:color="auto"/>
                <w:left w:val="none" w:sz="0" w:space="0" w:color="auto"/>
                <w:bottom w:val="none" w:sz="0" w:space="0" w:color="auto"/>
                <w:right w:val="none" w:sz="0" w:space="0" w:color="auto"/>
              </w:divBdr>
            </w:div>
            <w:div w:id="1931351158">
              <w:marLeft w:val="0"/>
              <w:marRight w:val="0"/>
              <w:marTop w:val="0"/>
              <w:marBottom w:val="0"/>
              <w:divBdr>
                <w:top w:val="none" w:sz="0" w:space="0" w:color="auto"/>
                <w:left w:val="none" w:sz="0" w:space="0" w:color="auto"/>
                <w:bottom w:val="none" w:sz="0" w:space="0" w:color="auto"/>
                <w:right w:val="none" w:sz="0" w:space="0" w:color="auto"/>
              </w:divBdr>
            </w:div>
            <w:div w:id="2047830067">
              <w:marLeft w:val="0"/>
              <w:marRight w:val="0"/>
              <w:marTop w:val="0"/>
              <w:marBottom w:val="0"/>
              <w:divBdr>
                <w:top w:val="none" w:sz="0" w:space="0" w:color="auto"/>
                <w:left w:val="none" w:sz="0" w:space="0" w:color="auto"/>
                <w:bottom w:val="none" w:sz="0" w:space="0" w:color="auto"/>
                <w:right w:val="none" w:sz="0" w:space="0" w:color="auto"/>
              </w:divBdr>
            </w:div>
            <w:div w:id="215362040">
              <w:marLeft w:val="0"/>
              <w:marRight w:val="0"/>
              <w:marTop w:val="0"/>
              <w:marBottom w:val="0"/>
              <w:divBdr>
                <w:top w:val="none" w:sz="0" w:space="0" w:color="auto"/>
                <w:left w:val="none" w:sz="0" w:space="0" w:color="auto"/>
                <w:bottom w:val="none" w:sz="0" w:space="0" w:color="auto"/>
                <w:right w:val="none" w:sz="0" w:space="0" w:color="auto"/>
              </w:divBdr>
            </w:div>
            <w:div w:id="662390561">
              <w:marLeft w:val="0"/>
              <w:marRight w:val="0"/>
              <w:marTop w:val="0"/>
              <w:marBottom w:val="0"/>
              <w:divBdr>
                <w:top w:val="none" w:sz="0" w:space="0" w:color="auto"/>
                <w:left w:val="none" w:sz="0" w:space="0" w:color="auto"/>
                <w:bottom w:val="none" w:sz="0" w:space="0" w:color="auto"/>
                <w:right w:val="none" w:sz="0" w:space="0" w:color="auto"/>
              </w:divBdr>
            </w:div>
            <w:div w:id="1260868363">
              <w:marLeft w:val="0"/>
              <w:marRight w:val="0"/>
              <w:marTop w:val="0"/>
              <w:marBottom w:val="0"/>
              <w:divBdr>
                <w:top w:val="none" w:sz="0" w:space="0" w:color="auto"/>
                <w:left w:val="none" w:sz="0" w:space="0" w:color="auto"/>
                <w:bottom w:val="none" w:sz="0" w:space="0" w:color="auto"/>
                <w:right w:val="none" w:sz="0" w:space="0" w:color="auto"/>
              </w:divBdr>
            </w:div>
            <w:div w:id="1549098954">
              <w:marLeft w:val="0"/>
              <w:marRight w:val="0"/>
              <w:marTop w:val="0"/>
              <w:marBottom w:val="0"/>
              <w:divBdr>
                <w:top w:val="none" w:sz="0" w:space="0" w:color="auto"/>
                <w:left w:val="none" w:sz="0" w:space="0" w:color="auto"/>
                <w:bottom w:val="none" w:sz="0" w:space="0" w:color="auto"/>
                <w:right w:val="none" w:sz="0" w:space="0" w:color="auto"/>
              </w:divBdr>
            </w:div>
            <w:div w:id="1584141152">
              <w:marLeft w:val="0"/>
              <w:marRight w:val="0"/>
              <w:marTop w:val="0"/>
              <w:marBottom w:val="0"/>
              <w:divBdr>
                <w:top w:val="none" w:sz="0" w:space="0" w:color="auto"/>
                <w:left w:val="none" w:sz="0" w:space="0" w:color="auto"/>
                <w:bottom w:val="none" w:sz="0" w:space="0" w:color="auto"/>
                <w:right w:val="none" w:sz="0" w:space="0" w:color="auto"/>
              </w:divBdr>
            </w:div>
            <w:div w:id="1362516364">
              <w:marLeft w:val="0"/>
              <w:marRight w:val="0"/>
              <w:marTop w:val="0"/>
              <w:marBottom w:val="0"/>
              <w:divBdr>
                <w:top w:val="none" w:sz="0" w:space="0" w:color="auto"/>
                <w:left w:val="none" w:sz="0" w:space="0" w:color="auto"/>
                <w:bottom w:val="none" w:sz="0" w:space="0" w:color="auto"/>
                <w:right w:val="none" w:sz="0" w:space="0" w:color="auto"/>
              </w:divBdr>
            </w:div>
          </w:divsChild>
        </w:div>
        <w:div w:id="1334920265">
          <w:marLeft w:val="0"/>
          <w:marRight w:val="0"/>
          <w:marTop w:val="0"/>
          <w:marBottom w:val="0"/>
          <w:divBdr>
            <w:top w:val="none" w:sz="0" w:space="0" w:color="auto"/>
            <w:left w:val="none" w:sz="0" w:space="0" w:color="auto"/>
            <w:bottom w:val="none" w:sz="0" w:space="0" w:color="auto"/>
            <w:right w:val="none" w:sz="0" w:space="0" w:color="auto"/>
          </w:divBdr>
          <w:divsChild>
            <w:div w:id="133765424">
              <w:marLeft w:val="0"/>
              <w:marRight w:val="0"/>
              <w:marTop w:val="0"/>
              <w:marBottom w:val="0"/>
              <w:divBdr>
                <w:top w:val="none" w:sz="0" w:space="0" w:color="auto"/>
                <w:left w:val="none" w:sz="0" w:space="0" w:color="auto"/>
                <w:bottom w:val="none" w:sz="0" w:space="0" w:color="auto"/>
                <w:right w:val="none" w:sz="0" w:space="0" w:color="auto"/>
              </w:divBdr>
              <w:divsChild>
                <w:div w:id="1619143783">
                  <w:marLeft w:val="0"/>
                  <w:marRight w:val="0"/>
                  <w:marTop w:val="0"/>
                  <w:marBottom w:val="300"/>
                  <w:divBdr>
                    <w:top w:val="none" w:sz="0" w:space="0" w:color="auto"/>
                    <w:left w:val="none" w:sz="0" w:space="0" w:color="auto"/>
                    <w:bottom w:val="none" w:sz="0" w:space="0" w:color="auto"/>
                    <w:right w:val="none" w:sz="0" w:space="0" w:color="auto"/>
                  </w:divBdr>
                </w:div>
              </w:divsChild>
            </w:div>
            <w:div w:id="1583678707">
              <w:marLeft w:val="0"/>
              <w:marRight w:val="0"/>
              <w:marTop w:val="0"/>
              <w:marBottom w:val="0"/>
              <w:divBdr>
                <w:top w:val="none" w:sz="0" w:space="0" w:color="auto"/>
                <w:left w:val="none" w:sz="0" w:space="0" w:color="auto"/>
                <w:bottom w:val="none" w:sz="0" w:space="0" w:color="auto"/>
                <w:right w:val="none" w:sz="0" w:space="0" w:color="auto"/>
              </w:divBdr>
            </w:div>
            <w:div w:id="1541361325">
              <w:marLeft w:val="0"/>
              <w:marRight w:val="0"/>
              <w:marTop w:val="0"/>
              <w:marBottom w:val="0"/>
              <w:divBdr>
                <w:top w:val="none" w:sz="0" w:space="0" w:color="auto"/>
                <w:left w:val="none" w:sz="0" w:space="0" w:color="auto"/>
                <w:bottom w:val="none" w:sz="0" w:space="0" w:color="auto"/>
                <w:right w:val="none" w:sz="0" w:space="0" w:color="auto"/>
              </w:divBdr>
            </w:div>
          </w:divsChild>
        </w:div>
        <w:div w:id="2045473536">
          <w:marLeft w:val="0"/>
          <w:marRight w:val="0"/>
          <w:marTop w:val="0"/>
          <w:marBottom w:val="0"/>
          <w:divBdr>
            <w:top w:val="none" w:sz="0" w:space="0" w:color="auto"/>
            <w:left w:val="none" w:sz="0" w:space="0" w:color="auto"/>
            <w:bottom w:val="none" w:sz="0" w:space="0" w:color="auto"/>
            <w:right w:val="none" w:sz="0" w:space="0" w:color="auto"/>
          </w:divBdr>
          <w:divsChild>
            <w:div w:id="1217812646">
              <w:marLeft w:val="0"/>
              <w:marRight w:val="0"/>
              <w:marTop w:val="0"/>
              <w:marBottom w:val="300"/>
              <w:divBdr>
                <w:top w:val="none" w:sz="0" w:space="0" w:color="auto"/>
                <w:left w:val="none" w:sz="0" w:space="0" w:color="auto"/>
                <w:bottom w:val="none" w:sz="0" w:space="0" w:color="auto"/>
                <w:right w:val="none" w:sz="0" w:space="0" w:color="auto"/>
              </w:divBdr>
            </w:div>
          </w:divsChild>
        </w:div>
        <w:div w:id="1712611588">
          <w:marLeft w:val="0"/>
          <w:marRight w:val="0"/>
          <w:marTop w:val="0"/>
          <w:marBottom w:val="0"/>
          <w:divBdr>
            <w:top w:val="none" w:sz="0" w:space="0" w:color="auto"/>
            <w:left w:val="none" w:sz="0" w:space="0" w:color="auto"/>
            <w:bottom w:val="none" w:sz="0" w:space="0" w:color="auto"/>
            <w:right w:val="none" w:sz="0" w:space="0" w:color="auto"/>
          </w:divBdr>
        </w:div>
        <w:div w:id="2104375734">
          <w:marLeft w:val="0"/>
          <w:marRight w:val="0"/>
          <w:marTop w:val="0"/>
          <w:marBottom w:val="0"/>
          <w:divBdr>
            <w:top w:val="none" w:sz="0" w:space="0" w:color="auto"/>
            <w:left w:val="none" w:sz="0" w:space="0" w:color="auto"/>
            <w:bottom w:val="none" w:sz="0" w:space="0" w:color="auto"/>
            <w:right w:val="none" w:sz="0" w:space="0" w:color="auto"/>
          </w:divBdr>
        </w:div>
        <w:div w:id="1286734681">
          <w:marLeft w:val="0"/>
          <w:marRight w:val="0"/>
          <w:marTop w:val="0"/>
          <w:marBottom w:val="0"/>
          <w:divBdr>
            <w:top w:val="none" w:sz="0" w:space="0" w:color="auto"/>
            <w:left w:val="none" w:sz="0" w:space="0" w:color="auto"/>
            <w:bottom w:val="none" w:sz="0" w:space="0" w:color="auto"/>
            <w:right w:val="none" w:sz="0" w:space="0" w:color="auto"/>
          </w:divBdr>
          <w:divsChild>
            <w:div w:id="6474444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855908">
      <w:bodyDiv w:val="1"/>
      <w:marLeft w:val="0"/>
      <w:marRight w:val="0"/>
      <w:marTop w:val="0"/>
      <w:marBottom w:val="0"/>
      <w:divBdr>
        <w:top w:val="none" w:sz="0" w:space="0" w:color="auto"/>
        <w:left w:val="none" w:sz="0" w:space="0" w:color="auto"/>
        <w:bottom w:val="none" w:sz="0" w:space="0" w:color="auto"/>
        <w:right w:val="none" w:sz="0" w:space="0" w:color="auto"/>
      </w:divBdr>
    </w:div>
    <w:div w:id="329606186">
      <w:bodyDiv w:val="1"/>
      <w:marLeft w:val="0"/>
      <w:marRight w:val="0"/>
      <w:marTop w:val="0"/>
      <w:marBottom w:val="0"/>
      <w:divBdr>
        <w:top w:val="none" w:sz="0" w:space="0" w:color="auto"/>
        <w:left w:val="none" w:sz="0" w:space="0" w:color="auto"/>
        <w:bottom w:val="none" w:sz="0" w:space="0" w:color="auto"/>
        <w:right w:val="none" w:sz="0" w:space="0" w:color="auto"/>
      </w:divBdr>
    </w:div>
    <w:div w:id="439229383">
      <w:bodyDiv w:val="1"/>
      <w:marLeft w:val="0"/>
      <w:marRight w:val="0"/>
      <w:marTop w:val="0"/>
      <w:marBottom w:val="0"/>
      <w:divBdr>
        <w:top w:val="none" w:sz="0" w:space="0" w:color="auto"/>
        <w:left w:val="none" w:sz="0" w:space="0" w:color="auto"/>
        <w:bottom w:val="none" w:sz="0" w:space="0" w:color="auto"/>
        <w:right w:val="none" w:sz="0" w:space="0" w:color="auto"/>
      </w:divBdr>
    </w:div>
    <w:div w:id="449470259">
      <w:bodyDiv w:val="1"/>
      <w:marLeft w:val="0"/>
      <w:marRight w:val="0"/>
      <w:marTop w:val="0"/>
      <w:marBottom w:val="0"/>
      <w:divBdr>
        <w:top w:val="none" w:sz="0" w:space="0" w:color="auto"/>
        <w:left w:val="none" w:sz="0" w:space="0" w:color="auto"/>
        <w:bottom w:val="none" w:sz="0" w:space="0" w:color="auto"/>
        <w:right w:val="none" w:sz="0" w:space="0" w:color="auto"/>
      </w:divBdr>
    </w:div>
    <w:div w:id="656999098">
      <w:bodyDiv w:val="1"/>
      <w:marLeft w:val="0"/>
      <w:marRight w:val="0"/>
      <w:marTop w:val="0"/>
      <w:marBottom w:val="0"/>
      <w:divBdr>
        <w:top w:val="none" w:sz="0" w:space="0" w:color="auto"/>
        <w:left w:val="none" w:sz="0" w:space="0" w:color="auto"/>
        <w:bottom w:val="none" w:sz="0" w:space="0" w:color="auto"/>
        <w:right w:val="none" w:sz="0" w:space="0" w:color="auto"/>
      </w:divBdr>
    </w:div>
    <w:div w:id="906838720">
      <w:bodyDiv w:val="1"/>
      <w:marLeft w:val="0"/>
      <w:marRight w:val="0"/>
      <w:marTop w:val="0"/>
      <w:marBottom w:val="0"/>
      <w:divBdr>
        <w:top w:val="none" w:sz="0" w:space="0" w:color="auto"/>
        <w:left w:val="none" w:sz="0" w:space="0" w:color="auto"/>
        <w:bottom w:val="none" w:sz="0" w:space="0" w:color="auto"/>
        <w:right w:val="none" w:sz="0" w:space="0" w:color="auto"/>
      </w:divBdr>
    </w:div>
    <w:div w:id="932012552">
      <w:bodyDiv w:val="1"/>
      <w:marLeft w:val="0"/>
      <w:marRight w:val="0"/>
      <w:marTop w:val="0"/>
      <w:marBottom w:val="0"/>
      <w:divBdr>
        <w:top w:val="none" w:sz="0" w:space="0" w:color="auto"/>
        <w:left w:val="none" w:sz="0" w:space="0" w:color="auto"/>
        <w:bottom w:val="none" w:sz="0" w:space="0" w:color="auto"/>
        <w:right w:val="none" w:sz="0" w:space="0" w:color="auto"/>
      </w:divBdr>
    </w:div>
    <w:div w:id="1055473834">
      <w:bodyDiv w:val="1"/>
      <w:marLeft w:val="0"/>
      <w:marRight w:val="0"/>
      <w:marTop w:val="0"/>
      <w:marBottom w:val="0"/>
      <w:divBdr>
        <w:top w:val="none" w:sz="0" w:space="0" w:color="auto"/>
        <w:left w:val="none" w:sz="0" w:space="0" w:color="auto"/>
        <w:bottom w:val="none" w:sz="0" w:space="0" w:color="auto"/>
        <w:right w:val="none" w:sz="0" w:space="0" w:color="auto"/>
      </w:divBdr>
    </w:div>
    <w:div w:id="1061249533">
      <w:bodyDiv w:val="1"/>
      <w:marLeft w:val="0"/>
      <w:marRight w:val="0"/>
      <w:marTop w:val="0"/>
      <w:marBottom w:val="0"/>
      <w:divBdr>
        <w:top w:val="none" w:sz="0" w:space="0" w:color="auto"/>
        <w:left w:val="none" w:sz="0" w:space="0" w:color="auto"/>
        <w:bottom w:val="none" w:sz="0" w:space="0" w:color="auto"/>
        <w:right w:val="none" w:sz="0" w:space="0" w:color="auto"/>
      </w:divBdr>
    </w:div>
    <w:div w:id="1091244483">
      <w:bodyDiv w:val="1"/>
      <w:marLeft w:val="0"/>
      <w:marRight w:val="0"/>
      <w:marTop w:val="0"/>
      <w:marBottom w:val="0"/>
      <w:divBdr>
        <w:top w:val="none" w:sz="0" w:space="0" w:color="auto"/>
        <w:left w:val="none" w:sz="0" w:space="0" w:color="auto"/>
        <w:bottom w:val="none" w:sz="0" w:space="0" w:color="auto"/>
        <w:right w:val="none" w:sz="0" w:space="0" w:color="auto"/>
      </w:divBdr>
    </w:div>
    <w:div w:id="1095976395">
      <w:bodyDiv w:val="1"/>
      <w:marLeft w:val="0"/>
      <w:marRight w:val="0"/>
      <w:marTop w:val="0"/>
      <w:marBottom w:val="0"/>
      <w:divBdr>
        <w:top w:val="none" w:sz="0" w:space="0" w:color="auto"/>
        <w:left w:val="none" w:sz="0" w:space="0" w:color="auto"/>
        <w:bottom w:val="none" w:sz="0" w:space="0" w:color="auto"/>
        <w:right w:val="none" w:sz="0" w:space="0" w:color="auto"/>
      </w:divBdr>
    </w:div>
    <w:div w:id="1114405308">
      <w:bodyDiv w:val="1"/>
      <w:marLeft w:val="0"/>
      <w:marRight w:val="0"/>
      <w:marTop w:val="0"/>
      <w:marBottom w:val="0"/>
      <w:divBdr>
        <w:top w:val="none" w:sz="0" w:space="0" w:color="auto"/>
        <w:left w:val="none" w:sz="0" w:space="0" w:color="auto"/>
        <w:bottom w:val="none" w:sz="0" w:space="0" w:color="auto"/>
        <w:right w:val="none" w:sz="0" w:space="0" w:color="auto"/>
      </w:divBdr>
    </w:div>
    <w:div w:id="1315136212">
      <w:bodyDiv w:val="1"/>
      <w:marLeft w:val="0"/>
      <w:marRight w:val="0"/>
      <w:marTop w:val="0"/>
      <w:marBottom w:val="0"/>
      <w:divBdr>
        <w:top w:val="none" w:sz="0" w:space="0" w:color="auto"/>
        <w:left w:val="none" w:sz="0" w:space="0" w:color="auto"/>
        <w:bottom w:val="none" w:sz="0" w:space="0" w:color="auto"/>
        <w:right w:val="none" w:sz="0" w:space="0" w:color="auto"/>
      </w:divBdr>
    </w:div>
    <w:div w:id="1419595531">
      <w:bodyDiv w:val="1"/>
      <w:marLeft w:val="0"/>
      <w:marRight w:val="0"/>
      <w:marTop w:val="0"/>
      <w:marBottom w:val="0"/>
      <w:divBdr>
        <w:top w:val="none" w:sz="0" w:space="0" w:color="auto"/>
        <w:left w:val="none" w:sz="0" w:space="0" w:color="auto"/>
        <w:bottom w:val="none" w:sz="0" w:space="0" w:color="auto"/>
        <w:right w:val="none" w:sz="0" w:space="0" w:color="auto"/>
      </w:divBdr>
    </w:div>
    <w:div w:id="1421220981">
      <w:bodyDiv w:val="1"/>
      <w:marLeft w:val="0"/>
      <w:marRight w:val="0"/>
      <w:marTop w:val="0"/>
      <w:marBottom w:val="0"/>
      <w:divBdr>
        <w:top w:val="none" w:sz="0" w:space="0" w:color="auto"/>
        <w:left w:val="none" w:sz="0" w:space="0" w:color="auto"/>
        <w:bottom w:val="none" w:sz="0" w:space="0" w:color="auto"/>
        <w:right w:val="none" w:sz="0" w:space="0" w:color="auto"/>
      </w:divBdr>
    </w:div>
    <w:div w:id="1423575113">
      <w:bodyDiv w:val="1"/>
      <w:marLeft w:val="0"/>
      <w:marRight w:val="0"/>
      <w:marTop w:val="0"/>
      <w:marBottom w:val="0"/>
      <w:divBdr>
        <w:top w:val="none" w:sz="0" w:space="0" w:color="auto"/>
        <w:left w:val="none" w:sz="0" w:space="0" w:color="auto"/>
        <w:bottom w:val="none" w:sz="0" w:space="0" w:color="auto"/>
        <w:right w:val="none" w:sz="0" w:space="0" w:color="auto"/>
      </w:divBdr>
    </w:div>
    <w:div w:id="1459953988">
      <w:bodyDiv w:val="1"/>
      <w:marLeft w:val="0"/>
      <w:marRight w:val="0"/>
      <w:marTop w:val="0"/>
      <w:marBottom w:val="0"/>
      <w:divBdr>
        <w:top w:val="none" w:sz="0" w:space="0" w:color="auto"/>
        <w:left w:val="none" w:sz="0" w:space="0" w:color="auto"/>
        <w:bottom w:val="none" w:sz="0" w:space="0" w:color="auto"/>
        <w:right w:val="none" w:sz="0" w:space="0" w:color="auto"/>
      </w:divBdr>
    </w:div>
    <w:div w:id="1492408859">
      <w:bodyDiv w:val="1"/>
      <w:marLeft w:val="0"/>
      <w:marRight w:val="0"/>
      <w:marTop w:val="0"/>
      <w:marBottom w:val="0"/>
      <w:divBdr>
        <w:top w:val="none" w:sz="0" w:space="0" w:color="auto"/>
        <w:left w:val="none" w:sz="0" w:space="0" w:color="auto"/>
        <w:bottom w:val="none" w:sz="0" w:space="0" w:color="auto"/>
        <w:right w:val="none" w:sz="0" w:space="0" w:color="auto"/>
      </w:divBdr>
    </w:div>
    <w:div w:id="1507019740">
      <w:bodyDiv w:val="1"/>
      <w:marLeft w:val="0"/>
      <w:marRight w:val="0"/>
      <w:marTop w:val="0"/>
      <w:marBottom w:val="0"/>
      <w:divBdr>
        <w:top w:val="none" w:sz="0" w:space="0" w:color="auto"/>
        <w:left w:val="none" w:sz="0" w:space="0" w:color="auto"/>
        <w:bottom w:val="none" w:sz="0" w:space="0" w:color="auto"/>
        <w:right w:val="none" w:sz="0" w:space="0" w:color="auto"/>
      </w:divBdr>
    </w:div>
    <w:div w:id="1533885843">
      <w:bodyDiv w:val="1"/>
      <w:marLeft w:val="0"/>
      <w:marRight w:val="0"/>
      <w:marTop w:val="0"/>
      <w:marBottom w:val="0"/>
      <w:divBdr>
        <w:top w:val="none" w:sz="0" w:space="0" w:color="auto"/>
        <w:left w:val="none" w:sz="0" w:space="0" w:color="auto"/>
        <w:bottom w:val="none" w:sz="0" w:space="0" w:color="auto"/>
        <w:right w:val="none" w:sz="0" w:space="0" w:color="auto"/>
      </w:divBdr>
    </w:div>
    <w:div w:id="1570381251">
      <w:bodyDiv w:val="1"/>
      <w:marLeft w:val="0"/>
      <w:marRight w:val="0"/>
      <w:marTop w:val="0"/>
      <w:marBottom w:val="0"/>
      <w:divBdr>
        <w:top w:val="none" w:sz="0" w:space="0" w:color="auto"/>
        <w:left w:val="none" w:sz="0" w:space="0" w:color="auto"/>
        <w:bottom w:val="none" w:sz="0" w:space="0" w:color="auto"/>
        <w:right w:val="none" w:sz="0" w:space="0" w:color="auto"/>
      </w:divBdr>
    </w:div>
    <w:div w:id="1611669429">
      <w:bodyDiv w:val="1"/>
      <w:marLeft w:val="0"/>
      <w:marRight w:val="0"/>
      <w:marTop w:val="0"/>
      <w:marBottom w:val="0"/>
      <w:divBdr>
        <w:top w:val="none" w:sz="0" w:space="0" w:color="auto"/>
        <w:left w:val="none" w:sz="0" w:space="0" w:color="auto"/>
        <w:bottom w:val="none" w:sz="0" w:space="0" w:color="auto"/>
        <w:right w:val="none" w:sz="0" w:space="0" w:color="auto"/>
      </w:divBdr>
    </w:div>
    <w:div w:id="1773697772">
      <w:bodyDiv w:val="1"/>
      <w:marLeft w:val="0"/>
      <w:marRight w:val="0"/>
      <w:marTop w:val="0"/>
      <w:marBottom w:val="0"/>
      <w:divBdr>
        <w:top w:val="none" w:sz="0" w:space="0" w:color="auto"/>
        <w:left w:val="none" w:sz="0" w:space="0" w:color="auto"/>
        <w:bottom w:val="none" w:sz="0" w:space="0" w:color="auto"/>
        <w:right w:val="none" w:sz="0" w:space="0" w:color="auto"/>
      </w:divBdr>
    </w:div>
    <w:div w:id="1830517621">
      <w:bodyDiv w:val="1"/>
      <w:marLeft w:val="0"/>
      <w:marRight w:val="0"/>
      <w:marTop w:val="0"/>
      <w:marBottom w:val="0"/>
      <w:divBdr>
        <w:top w:val="none" w:sz="0" w:space="0" w:color="auto"/>
        <w:left w:val="none" w:sz="0" w:space="0" w:color="auto"/>
        <w:bottom w:val="none" w:sz="0" w:space="0" w:color="auto"/>
        <w:right w:val="none" w:sz="0" w:space="0" w:color="auto"/>
      </w:divBdr>
      <w:divsChild>
        <w:div w:id="2070299403">
          <w:marLeft w:val="0"/>
          <w:marRight w:val="0"/>
          <w:marTop w:val="120"/>
          <w:marBottom w:val="0"/>
          <w:divBdr>
            <w:top w:val="none" w:sz="0" w:space="0" w:color="auto"/>
            <w:left w:val="none" w:sz="0" w:space="0" w:color="auto"/>
            <w:bottom w:val="none" w:sz="0" w:space="0" w:color="auto"/>
            <w:right w:val="none" w:sz="0" w:space="0" w:color="auto"/>
          </w:divBdr>
        </w:div>
        <w:div w:id="407388465">
          <w:marLeft w:val="0"/>
          <w:marRight w:val="0"/>
          <w:marTop w:val="120"/>
          <w:marBottom w:val="0"/>
          <w:divBdr>
            <w:top w:val="none" w:sz="0" w:space="0" w:color="auto"/>
            <w:left w:val="none" w:sz="0" w:space="0" w:color="auto"/>
            <w:bottom w:val="none" w:sz="0" w:space="0" w:color="auto"/>
            <w:right w:val="none" w:sz="0" w:space="0" w:color="auto"/>
          </w:divBdr>
        </w:div>
        <w:div w:id="62720769">
          <w:marLeft w:val="0"/>
          <w:marRight w:val="0"/>
          <w:marTop w:val="120"/>
          <w:marBottom w:val="0"/>
          <w:divBdr>
            <w:top w:val="none" w:sz="0" w:space="0" w:color="auto"/>
            <w:left w:val="none" w:sz="0" w:space="0" w:color="auto"/>
            <w:bottom w:val="none" w:sz="0" w:space="0" w:color="auto"/>
            <w:right w:val="none" w:sz="0" w:space="0" w:color="auto"/>
          </w:divBdr>
        </w:div>
        <w:div w:id="849761895">
          <w:marLeft w:val="0"/>
          <w:marRight w:val="0"/>
          <w:marTop w:val="120"/>
          <w:marBottom w:val="0"/>
          <w:divBdr>
            <w:top w:val="none" w:sz="0" w:space="0" w:color="auto"/>
            <w:left w:val="none" w:sz="0" w:space="0" w:color="auto"/>
            <w:bottom w:val="none" w:sz="0" w:space="0" w:color="auto"/>
            <w:right w:val="none" w:sz="0" w:space="0" w:color="auto"/>
          </w:divBdr>
        </w:div>
        <w:div w:id="1578517360">
          <w:marLeft w:val="0"/>
          <w:marRight w:val="0"/>
          <w:marTop w:val="120"/>
          <w:marBottom w:val="0"/>
          <w:divBdr>
            <w:top w:val="none" w:sz="0" w:space="0" w:color="auto"/>
            <w:left w:val="none" w:sz="0" w:space="0" w:color="auto"/>
            <w:bottom w:val="none" w:sz="0" w:space="0" w:color="auto"/>
            <w:right w:val="none" w:sz="0" w:space="0" w:color="auto"/>
          </w:divBdr>
        </w:div>
        <w:div w:id="990257102">
          <w:marLeft w:val="0"/>
          <w:marRight w:val="0"/>
          <w:marTop w:val="120"/>
          <w:marBottom w:val="0"/>
          <w:divBdr>
            <w:top w:val="none" w:sz="0" w:space="0" w:color="auto"/>
            <w:left w:val="none" w:sz="0" w:space="0" w:color="auto"/>
            <w:bottom w:val="none" w:sz="0" w:space="0" w:color="auto"/>
            <w:right w:val="none" w:sz="0" w:space="0" w:color="auto"/>
          </w:divBdr>
        </w:div>
        <w:div w:id="844366965">
          <w:marLeft w:val="0"/>
          <w:marRight w:val="0"/>
          <w:marTop w:val="120"/>
          <w:marBottom w:val="0"/>
          <w:divBdr>
            <w:top w:val="none" w:sz="0" w:space="0" w:color="auto"/>
            <w:left w:val="none" w:sz="0" w:space="0" w:color="auto"/>
            <w:bottom w:val="none" w:sz="0" w:space="0" w:color="auto"/>
            <w:right w:val="none" w:sz="0" w:space="0" w:color="auto"/>
          </w:divBdr>
        </w:div>
        <w:div w:id="1988238043">
          <w:marLeft w:val="0"/>
          <w:marRight w:val="0"/>
          <w:marTop w:val="120"/>
          <w:marBottom w:val="0"/>
          <w:divBdr>
            <w:top w:val="none" w:sz="0" w:space="0" w:color="auto"/>
            <w:left w:val="none" w:sz="0" w:space="0" w:color="auto"/>
            <w:bottom w:val="none" w:sz="0" w:space="0" w:color="auto"/>
            <w:right w:val="none" w:sz="0" w:space="0" w:color="auto"/>
          </w:divBdr>
        </w:div>
        <w:div w:id="1296134616">
          <w:marLeft w:val="0"/>
          <w:marRight w:val="0"/>
          <w:marTop w:val="120"/>
          <w:marBottom w:val="0"/>
          <w:divBdr>
            <w:top w:val="none" w:sz="0" w:space="0" w:color="auto"/>
            <w:left w:val="none" w:sz="0" w:space="0" w:color="auto"/>
            <w:bottom w:val="none" w:sz="0" w:space="0" w:color="auto"/>
            <w:right w:val="none" w:sz="0" w:space="0" w:color="auto"/>
          </w:divBdr>
        </w:div>
        <w:div w:id="278146400">
          <w:marLeft w:val="0"/>
          <w:marRight w:val="0"/>
          <w:marTop w:val="120"/>
          <w:marBottom w:val="0"/>
          <w:divBdr>
            <w:top w:val="none" w:sz="0" w:space="0" w:color="auto"/>
            <w:left w:val="none" w:sz="0" w:space="0" w:color="auto"/>
            <w:bottom w:val="none" w:sz="0" w:space="0" w:color="auto"/>
            <w:right w:val="none" w:sz="0" w:space="0" w:color="auto"/>
          </w:divBdr>
        </w:div>
        <w:div w:id="1136726142">
          <w:marLeft w:val="0"/>
          <w:marRight w:val="0"/>
          <w:marTop w:val="120"/>
          <w:marBottom w:val="0"/>
          <w:divBdr>
            <w:top w:val="none" w:sz="0" w:space="0" w:color="auto"/>
            <w:left w:val="none" w:sz="0" w:space="0" w:color="auto"/>
            <w:bottom w:val="none" w:sz="0" w:space="0" w:color="auto"/>
            <w:right w:val="none" w:sz="0" w:space="0" w:color="auto"/>
          </w:divBdr>
        </w:div>
        <w:div w:id="1230002294">
          <w:marLeft w:val="0"/>
          <w:marRight w:val="0"/>
          <w:marTop w:val="120"/>
          <w:marBottom w:val="0"/>
          <w:divBdr>
            <w:top w:val="none" w:sz="0" w:space="0" w:color="auto"/>
            <w:left w:val="none" w:sz="0" w:space="0" w:color="auto"/>
            <w:bottom w:val="none" w:sz="0" w:space="0" w:color="auto"/>
            <w:right w:val="none" w:sz="0" w:space="0" w:color="auto"/>
          </w:divBdr>
        </w:div>
        <w:div w:id="936987536">
          <w:marLeft w:val="0"/>
          <w:marRight w:val="0"/>
          <w:marTop w:val="120"/>
          <w:marBottom w:val="0"/>
          <w:divBdr>
            <w:top w:val="none" w:sz="0" w:space="0" w:color="auto"/>
            <w:left w:val="none" w:sz="0" w:space="0" w:color="auto"/>
            <w:bottom w:val="none" w:sz="0" w:space="0" w:color="auto"/>
            <w:right w:val="none" w:sz="0" w:space="0" w:color="auto"/>
          </w:divBdr>
        </w:div>
        <w:div w:id="1795980399">
          <w:marLeft w:val="0"/>
          <w:marRight w:val="0"/>
          <w:marTop w:val="120"/>
          <w:marBottom w:val="0"/>
          <w:divBdr>
            <w:top w:val="none" w:sz="0" w:space="0" w:color="auto"/>
            <w:left w:val="none" w:sz="0" w:space="0" w:color="auto"/>
            <w:bottom w:val="none" w:sz="0" w:space="0" w:color="auto"/>
            <w:right w:val="none" w:sz="0" w:space="0" w:color="auto"/>
          </w:divBdr>
        </w:div>
        <w:div w:id="1345093167">
          <w:marLeft w:val="0"/>
          <w:marRight w:val="0"/>
          <w:marTop w:val="120"/>
          <w:marBottom w:val="0"/>
          <w:divBdr>
            <w:top w:val="none" w:sz="0" w:space="0" w:color="auto"/>
            <w:left w:val="none" w:sz="0" w:space="0" w:color="auto"/>
            <w:bottom w:val="none" w:sz="0" w:space="0" w:color="auto"/>
            <w:right w:val="none" w:sz="0" w:space="0" w:color="auto"/>
          </w:divBdr>
        </w:div>
        <w:div w:id="290866407">
          <w:marLeft w:val="0"/>
          <w:marRight w:val="0"/>
          <w:marTop w:val="120"/>
          <w:marBottom w:val="0"/>
          <w:divBdr>
            <w:top w:val="none" w:sz="0" w:space="0" w:color="auto"/>
            <w:left w:val="none" w:sz="0" w:space="0" w:color="auto"/>
            <w:bottom w:val="none" w:sz="0" w:space="0" w:color="auto"/>
            <w:right w:val="none" w:sz="0" w:space="0" w:color="auto"/>
          </w:divBdr>
        </w:div>
        <w:div w:id="1830903506">
          <w:marLeft w:val="0"/>
          <w:marRight w:val="0"/>
          <w:marTop w:val="120"/>
          <w:marBottom w:val="0"/>
          <w:divBdr>
            <w:top w:val="none" w:sz="0" w:space="0" w:color="auto"/>
            <w:left w:val="none" w:sz="0" w:space="0" w:color="auto"/>
            <w:bottom w:val="none" w:sz="0" w:space="0" w:color="auto"/>
            <w:right w:val="none" w:sz="0" w:space="0" w:color="auto"/>
          </w:divBdr>
        </w:div>
        <w:div w:id="1230577567">
          <w:marLeft w:val="0"/>
          <w:marRight w:val="0"/>
          <w:marTop w:val="120"/>
          <w:marBottom w:val="0"/>
          <w:divBdr>
            <w:top w:val="none" w:sz="0" w:space="0" w:color="auto"/>
            <w:left w:val="none" w:sz="0" w:space="0" w:color="auto"/>
            <w:bottom w:val="none" w:sz="0" w:space="0" w:color="auto"/>
            <w:right w:val="none" w:sz="0" w:space="0" w:color="auto"/>
          </w:divBdr>
        </w:div>
        <w:div w:id="435906852">
          <w:marLeft w:val="0"/>
          <w:marRight w:val="0"/>
          <w:marTop w:val="120"/>
          <w:marBottom w:val="0"/>
          <w:divBdr>
            <w:top w:val="none" w:sz="0" w:space="0" w:color="auto"/>
            <w:left w:val="none" w:sz="0" w:space="0" w:color="auto"/>
            <w:bottom w:val="none" w:sz="0" w:space="0" w:color="auto"/>
            <w:right w:val="none" w:sz="0" w:space="0" w:color="auto"/>
          </w:divBdr>
        </w:div>
        <w:div w:id="722486451">
          <w:marLeft w:val="0"/>
          <w:marRight w:val="0"/>
          <w:marTop w:val="120"/>
          <w:marBottom w:val="0"/>
          <w:divBdr>
            <w:top w:val="none" w:sz="0" w:space="0" w:color="auto"/>
            <w:left w:val="none" w:sz="0" w:space="0" w:color="auto"/>
            <w:bottom w:val="none" w:sz="0" w:space="0" w:color="auto"/>
            <w:right w:val="none" w:sz="0" w:space="0" w:color="auto"/>
          </w:divBdr>
        </w:div>
        <w:div w:id="841161706">
          <w:marLeft w:val="0"/>
          <w:marRight w:val="0"/>
          <w:marTop w:val="120"/>
          <w:marBottom w:val="0"/>
          <w:divBdr>
            <w:top w:val="none" w:sz="0" w:space="0" w:color="auto"/>
            <w:left w:val="none" w:sz="0" w:space="0" w:color="auto"/>
            <w:bottom w:val="none" w:sz="0" w:space="0" w:color="auto"/>
            <w:right w:val="none" w:sz="0" w:space="0" w:color="auto"/>
          </w:divBdr>
        </w:div>
        <w:div w:id="2038577532">
          <w:marLeft w:val="0"/>
          <w:marRight w:val="0"/>
          <w:marTop w:val="120"/>
          <w:marBottom w:val="0"/>
          <w:divBdr>
            <w:top w:val="none" w:sz="0" w:space="0" w:color="auto"/>
            <w:left w:val="none" w:sz="0" w:space="0" w:color="auto"/>
            <w:bottom w:val="none" w:sz="0" w:space="0" w:color="auto"/>
            <w:right w:val="none" w:sz="0" w:space="0" w:color="auto"/>
          </w:divBdr>
        </w:div>
        <w:div w:id="1265918699">
          <w:marLeft w:val="0"/>
          <w:marRight w:val="0"/>
          <w:marTop w:val="0"/>
          <w:marBottom w:val="192"/>
          <w:divBdr>
            <w:top w:val="none" w:sz="0" w:space="0" w:color="auto"/>
            <w:left w:val="none" w:sz="0" w:space="0" w:color="auto"/>
            <w:bottom w:val="none" w:sz="0" w:space="0" w:color="auto"/>
            <w:right w:val="none" w:sz="0" w:space="0" w:color="auto"/>
          </w:divBdr>
          <w:divsChild>
            <w:div w:id="1377003019">
              <w:marLeft w:val="0"/>
              <w:marRight w:val="0"/>
              <w:marTop w:val="120"/>
              <w:marBottom w:val="0"/>
              <w:divBdr>
                <w:top w:val="none" w:sz="0" w:space="0" w:color="auto"/>
                <w:left w:val="none" w:sz="0" w:space="0" w:color="auto"/>
                <w:bottom w:val="none" w:sz="0" w:space="0" w:color="auto"/>
                <w:right w:val="none" w:sz="0" w:space="0" w:color="auto"/>
              </w:divBdr>
            </w:div>
          </w:divsChild>
        </w:div>
        <w:div w:id="1842306067">
          <w:marLeft w:val="0"/>
          <w:marRight w:val="0"/>
          <w:marTop w:val="120"/>
          <w:marBottom w:val="0"/>
          <w:divBdr>
            <w:top w:val="none" w:sz="0" w:space="0" w:color="auto"/>
            <w:left w:val="none" w:sz="0" w:space="0" w:color="auto"/>
            <w:bottom w:val="none" w:sz="0" w:space="0" w:color="auto"/>
            <w:right w:val="none" w:sz="0" w:space="0" w:color="auto"/>
          </w:divBdr>
        </w:div>
        <w:div w:id="1814252820">
          <w:marLeft w:val="0"/>
          <w:marRight w:val="0"/>
          <w:marTop w:val="120"/>
          <w:marBottom w:val="0"/>
          <w:divBdr>
            <w:top w:val="none" w:sz="0" w:space="0" w:color="auto"/>
            <w:left w:val="none" w:sz="0" w:space="0" w:color="auto"/>
            <w:bottom w:val="none" w:sz="0" w:space="0" w:color="auto"/>
            <w:right w:val="none" w:sz="0" w:space="0" w:color="auto"/>
          </w:divBdr>
        </w:div>
        <w:div w:id="481629617">
          <w:marLeft w:val="0"/>
          <w:marRight w:val="0"/>
          <w:marTop w:val="120"/>
          <w:marBottom w:val="0"/>
          <w:divBdr>
            <w:top w:val="none" w:sz="0" w:space="0" w:color="auto"/>
            <w:left w:val="none" w:sz="0" w:space="0" w:color="auto"/>
            <w:bottom w:val="none" w:sz="0" w:space="0" w:color="auto"/>
            <w:right w:val="none" w:sz="0" w:space="0" w:color="auto"/>
          </w:divBdr>
        </w:div>
        <w:div w:id="605231693">
          <w:marLeft w:val="0"/>
          <w:marRight w:val="0"/>
          <w:marTop w:val="120"/>
          <w:marBottom w:val="0"/>
          <w:divBdr>
            <w:top w:val="none" w:sz="0" w:space="0" w:color="auto"/>
            <w:left w:val="none" w:sz="0" w:space="0" w:color="auto"/>
            <w:bottom w:val="none" w:sz="0" w:space="0" w:color="auto"/>
            <w:right w:val="none" w:sz="0" w:space="0" w:color="auto"/>
          </w:divBdr>
        </w:div>
        <w:div w:id="210653245">
          <w:marLeft w:val="0"/>
          <w:marRight w:val="0"/>
          <w:marTop w:val="120"/>
          <w:marBottom w:val="0"/>
          <w:divBdr>
            <w:top w:val="none" w:sz="0" w:space="0" w:color="auto"/>
            <w:left w:val="none" w:sz="0" w:space="0" w:color="auto"/>
            <w:bottom w:val="none" w:sz="0" w:space="0" w:color="auto"/>
            <w:right w:val="none" w:sz="0" w:space="0" w:color="auto"/>
          </w:divBdr>
        </w:div>
        <w:div w:id="1321427067">
          <w:marLeft w:val="0"/>
          <w:marRight w:val="0"/>
          <w:marTop w:val="120"/>
          <w:marBottom w:val="0"/>
          <w:divBdr>
            <w:top w:val="none" w:sz="0" w:space="0" w:color="auto"/>
            <w:left w:val="none" w:sz="0" w:space="0" w:color="auto"/>
            <w:bottom w:val="none" w:sz="0" w:space="0" w:color="auto"/>
            <w:right w:val="none" w:sz="0" w:space="0" w:color="auto"/>
          </w:divBdr>
        </w:div>
        <w:div w:id="1707170307">
          <w:marLeft w:val="0"/>
          <w:marRight w:val="0"/>
          <w:marTop w:val="120"/>
          <w:marBottom w:val="0"/>
          <w:divBdr>
            <w:top w:val="none" w:sz="0" w:space="0" w:color="auto"/>
            <w:left w:val="none" w:sz="0" w:space="0" w:color="auto"/>
            <w:bottom w:val="none" w:sz="0" w:space="0" w:color="auto"/>
            <w:right w:val="none" w:sz="0" w:space="0" w:color="auto"/>
          </w:divBdr>
        </w:div>
        <w:div w:id="998383618">
          <w:marLeft w:val="0"/>
          <w:marRight w:val="0"/>
          <w:marTop w:val="120"/>
          <w:marBottom w:val="0"/>
          <w:divBdr>
            <w:top w:val="none" w:sz="0" w:space="0" w:color="auto"/>
            <w:left w:val="none" w:sz="0" w:space="0" w:color="auto"/>
            <w:bottom w:val="none" w:sz="0" w:space="0" w:color="auto"/>
            <w:right w:val="none" w:sz="0" w:space="0" w:color="auto"/>
          </w:divBdr>
        </w:div>
        <w:div w:id="253172280">
          <w:marLeft w:val="0"/>
          <w:marRight w:val="0"/>
          <w:marTop w:val="120"/>
          <w:marBottom w:val="0"/>
          <w:divBdr>
            <w:top w:val="none" w:sz="0" w:space="0" w:color="auto"/>
            <w:left w:val="none" w:sz="0" w:space="0" w:color="auto"/>
            <w:bottom w:val="none" w:sz="0" w:space="0" w:color="auto"/>
            <w:right w:val="none" w:sz="0" w:space="0" w:color="auto"/>
          </w:divBdr>
        </w:div>
      </w:divsChild>
    </w:div>
    <w:div w:id="1903371198">
      <w:bodyDiv w:val="1"/>
      <w:marLeft w:val="0"/>
      <w:marRight w:val="0"/>
      <w:marTop w:val="0"/>
      <w:marBottom w:val="0"/>
      <w:divBdr>
        <w:top w:val="none" w:sz="0" w:space="0" w:color="auto"/>
        <w:left w:val="none" w:sz="0" w:space="0" w:color="auto"/>
        <w:bottom w:val="none" w:sz="0" w:space="0" w:color="auto"/>
        <w:right w:val="none" w:sz="0" w:space="0" w:color="auto"/>
      </w:divBdr>
    </w:div>
    <w:div w:id="1930263909">
      <w:bodyDiv w:val="1"/>
      <w:marLeft w:val="0"/>
      <w:marRight w:val="0"/>
      <w:marTop w:val="0"/>
      <w:marBottom w:val="0"/>
      <w:divBdr>
        <w:top w:val="none" w:sz="0" w:space="0" w:color="auto"/>
        <w:left w:val="none" w:sz="0" w:space="0" w:color="auto"/>
        <w:bottom w:val="none" w:sz="0" w:space="0" w:color="auto"/>
        <w:right w:val="none" w:sz="0" w:space="0" w:color="auto"/>
      </w:divBdr>
      <w:divsChild>
        <w:div w:id="789785297">
          <w:marLeft w:val="0"/>
          <w:marRight w:val="0"/>
          <w:marTop w:val="0"/>
          <w:marBottom w:val="0"/>
          <w:divBdr>
            <w:top w:val="none" w:sz="0" w:space="0" w:color="auto"/>
            <w:left w:val="none" w:sz="0" w:space="0" w:color="auto"/>
            <w:bottom w:val="none" w:sz="0" w:space="0" w:color="auto"/>
            <w:right w:val="none" w:sz="0" w:space="0" w:color="auto"/>
          </w:divBdr>
          <w:divsChild>
            <w:div w:id="953749677">
              <w:marLeft w:val="0"/>
              <w:marRight w:val="0"/>
              <w:marTop w:val="0"/>
              <w:marBottom w:val="0"/>
              <w:divBdr>
                <w:top w:val="none" w:sz="0" w:space="0" w:color="auto"/>
                <w:left w:val="none" w:sz="0" w:space="0" w:color="auto"/>
                <w:bottom w:val="none" w:sz="0" w:space="0" w:color="auto"/>
                <w:right w:val="none" w:sz="0" w:space="0" w:color="auto"/>
              </w:divBdr>
            </w:div>
            <w:div w:id="1330209863">
              <w:marLeft w:val="0"/>
              <w:marRight w:val="0"/>
              <w:marTop w:val="0"/>
              <w:marBottom w:val="0"/>
              <w:divBdr>
                <w:top w:val="none" w:sz="0" w:space="0" w:color="auto"/>
                <w:left w:val="none" w:sz="0" w:space="0" w:color="auto"/>
                <w:bottom w:val="none" w:sz="0" w:space="0" w:color="auto"/>
                <w:right w:val="none" w:sz="0" w:space="0" w:color="auto"/>
              </w:divBdr>
            </w:div>
          </w:divsChild>
        </w:div>
        <w:div w:id="403919731">
          <w:marLeft w:val="0"/>
          <w:marRight w:val="0"/>
          <w:marTop w:val="0"/>
          <w:marBottom w:val="0"/>
          <w:divBdr>
            <w:top w:val="none" w:sz="0" w:space="0" w:color="auto"/>
            <w:left w:val="none" w:sz="0" w:space="0" w:color="auto"/>
            <w:bottom w:val="none" w:sz="0" w:space="0" w:color="auto"/>
            <w:right w:val="none" w:sz="0" w:space="0" w:color="auto"/>
          </w:divBdr>
          <w:divsChild>
            <w:div w:id="776021985">
              <w:marLeft w:val="0"/>
              <w:marRight w:val="0"/>
              <w:marTop w:val="0"/>
              <w:marBottom w:val="0"/>
              <w:divBdr>
                <w:top w:val="none" w:sz="0" w:space="0" w:color="auto"/>
                <w:left w:val="none" w:sz="0" w:space="0" w:color="auto"/>
                <w:bottom w:val="none" w:sz="0" w:space="0" w:color="auto"/>
                <w:right w:val="none" w:sz="0" w:space="0" w:color="auto"/>
              </w:divBdr>
            </w:div>
            <w:div w:id="147945755">
              <w:marLeft w:val="0"/>
              <w:marRight w:val="0"/>
              <w:marTop w:val="0"/>
              <w:marBottom w:val="0"/>
              <w:divBdr>
                <w:top w:val="none" w:sz="0" w:space="0" w:color="auto"/>
                <w:left w:val="none" w:sz="0" w:space="0" w:color="auto"/>
                <w:bottom w:val="none" w:sz="0" w:space="0" w:color="auto"/>
                <w:right w:val="none" w:sz="0" w:space="0" w:color="auto"/>
              </w:divBdr>
            </w:div>
            <w:div w:id="569191144">
              <w:marLeft w:val="0"/>
              <w:marRight w:val="0"/>
              <w:marTop w:val="0"/>
              <w:marBottom w:val="0"/>
              <w:divBdr>
                <w:top w:val="none" w:sz="0" w:space="0" w:color="auto"/>
                <w:left w:val="none" w:sz="0" w:space="0" w:color="auto"/>
                <w:bottom w:val="none" w:sz="0" w:space="0" w:color="auto"/>
                <w:right w:val="none" w:sz="0" w:space="0" w:color="auto"/>
              </w:divBdr>
              <w:divsChild>
                <w:div w:id="1433281776">
                  <w:marLeft w:val="0"/>
                  <w:marRight w:val="0"/>
                  <w:marTop w:val="0"/>
                  <w:marBottom w:val="0"/>
                  <w:divBdr>
                    <w:top w:val="none" w:sz="0" w:space="0" w:color="auto"/>
                    <w:left w:val="none" w:sz="0" w:space="0" w:color="auto"/>
                    <w:bottom w:val="none" w:sz="0" w:space="0" w:color="auto"/>
                    <w:right w:val="none" w:sz="0" w:space="0" w:color="auto"/>
                  </w:divBdr>
                  <w:divsChild>
                    <w:div w:id="951739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668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2820">
      <w:bodyDiv w:val="1"/>
      <w:marLeft w:val="0"/>
      <w:marRight w:val="0"/>
      <w:marTop w:val="0"/>
      <w:marBottom w:val="0"/>
      <w:divBdr>
        <w:top w:val="none" w:sz="0" w:space="0" w:color="auto"/>
        <w:left w:val="none" w:sz="0" w:space="0" w:color="auto"/>
        <w:bottom w:val="none" w:sz="0" w:space="0" w:color="auto"/>
        <w:right w:val="none" w:sz="0" w:space="0" w:color="auto"/>
      </w:divBdr>
      <w:divsChild>
        <w:div w:id="1087725815">
          <w:marLeft w:val="0"/>
          <w:marRight w:val="0"/>
          <w:marTop w:val="0"/>
          <w:marBottom w:val="0"/>
          <w:divBdr>
            <w:top w:val="none" w:sz="0" w:space="0" w:color="auto"/>
            <w:left w:val="none" w:sz="0" w:space="0" w:color="auto"/>
            <w:bottom w:val="none" w:sz="0" w:space="0" w:color="auto"/>
            <w:right w:val="none" w:sz="0" w:space="0" w:color="auto"/>
          </w:divBdr>
        </w:div>
        <w:div w:id="143161133">
          <w:marLeft w:val="0"/>
          <w:marRight w:val="0"/>
          <w:marTop w:val="0"/>
          <w:marBottom w:val="0"/>
          <w:divBdr>
            <w:top w:val="none" w:sz="0" w:space="0" w:color="auto"/>
            <w:left w:val="none" w:sz="0" w:space="0" w:color="auto"/>
            <w:bottom w:val="none" w:sz="0" w:space="0" w:color="auto"/>
            <w:right w:val="none" w:sz="0" w:space="0" w:color="auto"/>
          </w:divBdr>
        </w:div>
        <w:div w:id="542598526">
          <w:marLeft w:val="0"/>
          <w:marRight w:val="0"/>
          <w:marTop w:val="0"/>
          <w:marBottom w:val="0"/>
          <w:divBdr>
            <w:top w:val="none" w:sz="0" w:space="0" w:color="auto"/>
            <w:left w:val="none" w:sz="0" w:space="0" w:color="auto"/>
            <w:bottom w:val="none" w:sz="0" w:space="0" w:color="auto"/>
            <w:right w:val="none" w:sz="0" w:space="0" w:color="auto"/>
          </w:divBdr>
        </w:div>
        <w:div w:id="860706849">
          <w:marLeft w:val="0"/>
          <w:marRight w:val="0"/>
          <w:marTop w:val="0"/>
          <w:marBottom w:val="0"/>
          <w:divBdr>
            <w:top w:val="none" w:sz="0" w:space="0" w:color="auto"/>
            <w:left w:val="none" w:sz="0" w:space="0" w:color="auto"/>
            <w:bottom w:val="none" w:sz="0" w:space="0" w:color="auto"/>
            <w:right w:val="none" w:sz="0" w:space="0" w:color="auto"/>
          </w:divBdr>
        </w:div>
        <w:div w:id="25376935">
          <w:marLeft w:val="0"/>
          <w:marRight w:val="0"/>
          <w:marTop w:val="0"/>
          <w:marBottom w:val="0"/>
          <w:divBdr>
            <w:top w:val="none" w:sz="0" w:space="0" w:color="auto"/>
            <w:left w:val="none" w:sz="0" w:space="0" w:color="auto"/>
            <w:bottom w:val="none" w:sz="0" w:space="0" w:color="auto"/>
            <w:right w:val="none" w:sz="0" w:space="0" w:color="auto"/>
          </w:divBdr>
        </w:div>
        <w:div w:id="1827358827">
          <w:marLeft w:val="0"/>
          <w:marRight w:val="0"/>
          <w:marTop w:val="0"/>
          <w:marBottom w:val="0"/>
          <w:divBdr>
            <w:top w:val="none" w:sz="0" w:space="0" w:color="auto"/>
            <w:left w:val="none" w:sz="0" w:space="0" w:color="auto"/>
            <w:bottom w:val="none" w:sz="0" w:space="0" w:color="auto"/>
            <w:right w:val="none" w:sz="0" w:space="0" w:color="auto"/>
          </w:divBdr>
        </w:div>
        <w:div w:id="1119297594">
          <w:marLeft w:val="0"/>
          <w:marRight w:val="0"/>
          <w:marTop w:val="0"/>
          <w:marBottom w:val="0"/>
          <w:divBdr>
            <w:top w:val="none" w:sz="0" w:space="0" w:color="auto"/>
            <w:left w:val="none" w:sz="0" w:space="0" w:color="auto"/>
            <w:bottom w:val="none" w:sz="0" w:space="0" w:color="auto"/>
            <w:right w:val="none" w:sz="0" w:space="0" w:color="auto"/>
          </w:divBdr>
        </w:div>
        <w:div w:id="1751385872">
          <w:marLeft w:val="0"/>
          <w:marRight w:val="0"/>
          <w:marTop w:val="0"/>
          <w:marBottom w:val="0"/>
          <w:divBdr>
            <w:top w:val="none" w:sz="0" w:space="0" w:color="auto"/>
            <w:left w:val="none" w:sz="0" w:space="0" w:color="auto"/>
            <w:bottom w:val="none" w:sz="0" w:space="0" w:color="auto"/>
            <w:right w:val="none" w:sz="0" w:space="0" w:color="auto"/>
          </w:divBdr>
        </w:div>
        <w:div w:id="1962297301">
          <w:marLeft w:val="0"/>
          <w:marRight w:val="0"/>
          <w:marTop w:val="0"/>
          <w:marBottom w:val="0"/>
          <w:divBdr>
            <w:top w:val="none" w:sz="0" w:space="0" w:color="auto"/>
            <w:left w:val="none" w:sz="0" w:space="0" w:color="auto"/>
            <w:bottom w:val="none" w:sz="0" w:space="0" w:color="auto"/>
            <w:right w:val="none" w:sz="0" w:space="0" w:color="auto"/>
          </w:divBdr>
        </w:div>
        <w:div w:id="1475638780">
          <w:marLeft w:val="0"/>
          <w:marRight w:val="0"/>
          <w:marTop w:val="0"/>
          <w:marBottom w:val="0"/>
          <w:divBdr>
            <w:top w:val="none" w:sz="0" w:space="0" w:color="auto"/>
            <w:left w:val="none" w:sz="0" w:space="0" w:color="auto"/>
            <w:bottom w:val="none" w:sz="0" w:space="0" w:color="auto"/>
            <w:right w:val="none" w:sz="0" w:space="0" w:color="auto"/>
          </w:divBdr>
        </w:div>
      </w:divsChild>
    </w:div>
    <w:div w:id="2113434110">
      <w:bodyDiv w:val="1"/>
      <w:marLeft w:val="0"/>
      <w:marRight w:val="0"/>
      <w:marTop w:val="0"/>
      <w:marBottom w:val="0"/>
      <w:divBdr>
        <w:top w:val="none" w:sz="0" w:space="0" w:color="auto"/>
        <w:left w:val="none" w:sz="0" w:space="0" w:color="auto"/>
        <w:bottom w:val="none" w:sz="0" w:space="0" w:color="auto"/>
        <w:right w:val="none" w:sz="0" w:space="0" w:color="auto"/>
      </w:divBdr>
    </w:div>
    <w:div w:id="211978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consultant.ru/popular/earth/17_12.html" TargetMode="External"/><Relationship Id="rId3" Type="http://schemas.openxmlformats.org/officeDocument/2006/relationships/styles" Target="styles.xml"/><Relationship Id="rId7" Type="http://schemas.openxmlformats.org/officeDocument/2006/relationships/hyperlink" Target="https://perekopnovskoe-r64.gosweb.gosuslugi.ru/" TargetMode="External"/><Relationship Id="rId12" Type="http://schemas.openxmlformats.org/officeDocument/2006/relationships/hyperlink" Target="http://www.consultant.ru/document/cons_doc_LAW_1736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oseltorg.ru" TargetMode="Externa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BF098-CAA1-4316-B377-F3BADB2D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4521</Words>
  <Characters>25774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as2016</cp:lastModifiedBy>
  <cp:revision>19</cp:revision>
  <cp:lastPrinted>2022-12-30T06:43:00Z</cp:lastPrinted>
  <dcterms:created xsi:type="dcterms:W3CDTF">2023-03-03T07:21:00Z</dcterms:created>
  <dcterms:modified xsi:type="dcterms:W3CDTF">2024-03-12T05:21:00Z</dcterms:modified>
</cp:coreProperties>
</file>